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55559ED6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151AAC">
        <w:rPr>
          <w:rFonts w:ascii="Arial" w:hAnsi="Arial" w:cs="Arial"/>
          <w:b/>
          <w:color w:val="0070C0"/>
          <w:sz w:val="28"/>
          <w:szCs w:val="28"/>
        </w:rPr>
        <w:t>7</w:t>
      </w:r>
      <w:r w:rsidR="00116597">
        <w:rPr>
          <w:rFonts w:ascii="Arial" w:hAnsi="Arial" w:cs="Arial"/>
          <w:b/>
          <w:color w:val="0070C0"/>
          <w:sz w:val="28"/>
          <w:szCs w:val="28"/>
        </w:rPr>
        <w:t>4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BBB638F" w14:textId="3E6924F7" w:rsidR="009B71EA" w:rsidRPr="00DF0FA0" w:rsidRDefault="009B71EA" w:rsidP="00735141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116597">
        <w:rPr>
          <w:rFonts w:ascii="Arial" w:hAnsi="Arial" w:cs="Arial"/>
          <w:b/>
          <w:color w:val="0070C0"/>
        </w:rPr>
        <w:t>17. prosince</w:t>
      </w:r>
      <w:r w:rsidR="00735141">
        <w:rPr>
          <w:rFonts w:ascii="Arial" w:hAnsi="Arial" w:cs="Arial"/>
          <w:b/>
          <w:color w:val="0070C0"/>
        </w:rPr>
        <w:t xml:space="preserve"> 2021 </w:t>
      </w:r>
      <w:r w:rsidR="00070C76"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6E54D148" w:rsidR="005A072E" w:rsidRDefault="009B71EA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C327D3">
        <w:rPr>
          <w:rFonts w:ascii="Arial" w:hAnsi="Arial" w:cs="Arial"/>
          <w:sz w:val="22"/>
          <w:szCs w:val="22"/>
        </w:rPr>
        <w:t xml:space="preserve">doc. MUDr. Marián </w:t>
      </w:r>
      <w:r w:rsidR="00C327D3" w:rsidRPr="0032733E">
        <w:rPr>
          <w:rFonts w:ascii="Arial" w:hAnsi="Arial" w:cs="Arial"/>
          <w:b/>
          <w:sz w:val="22"/>
          <w:szCs w:val="22"/>
        </w:rPr>
        <w:t>Hajdúch</w:t>
      </w:r>
      <w:r w:rsidR="00C327D3">
        <w:rPr>
          <w:rFonts w:ascii="Arial" w:hAnsi="Arial" w:cs="Arial"/>
          <w:sz w:val="22"/>
          <w:szCs w:val="22"/>
        </w:rPr>
        <w:t xml:space="preserve">,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A53B4D" w:rsidRPr="00405EC2">
        <w:rPr>
          <w:rFonts w:ascii="Arial" w:hAnsi="Arial" w:cs="Arial"/>
          <w:sz w:val="22"/>
          <w:szCs w:val="22"/>
        </w:rPr>
        <w:t xml:space="preserve">prof. Ing. Štěpán </w:t>
      </w:r>
      <w:r w:rsidR="00A53B4D" w:rsidRPr="00405EC2">
        <w:rPr>
          <w:rFonts w:ascii="Arial" w:hAnsi="Arial" w:cs="Arial"/>
          <w:b/>
          <w:sz w:val="22"/>
          <w:szCs w:val="22"/>
        </w:rPr>
        <w:t>Jurajda</w:t>
      </w:r>
      <w:r w:rsidR="00A53B4D">
        <w:rPr>
          <w:rFonts w:ascii="Arial" w:hAnsi="Arial" w:cs="Arial"/>
          <w:sz w:val="22"/>
          <w:szCs w:val="22"/>
        </w:rPr>
        <w:t>, Ph.D.</w:t>
      </w:r>
      <w:r w:rsidR="00A53B4D" w:rsidRPr="00405EC2">
        <w:rPr>
          <w:rFonts w:ascii="Arial" w:hAnsi="Arial" w:cs="Arial"/>
          <w:sz w:val="22"/>
          <w:szCs w:val="22"/>
        </w:rPr>
        <w:t>;</w:t>
      </w:r>
      <w:r w:rsidR="00A53B4D" w:rsidRPr="007A154F">
        <w:rPr>
          <w:rFonts w:ascii="Arial" w:hAnsi="Arial" w:cs="Arial"/>
          <w:sz w:val="22"/>
          <w:szCs w:val="22"/>
        </w:rPr>
        <w:t xml:space="preserve"> </w:t>
      </w:r>
      <w:r w:rsidR="00A8676A" w:rsidRPr="00405EC2">
        <w:rPr>
          <w:rFonts w:ascii="Arial" w:hAnsi="Arial" w:cs="Arial"/>
          <w:sz w:val="22"/>
          <w:szCs w:val="22"/>
        </w:rPr>
        <w:t xml:space="preserve">doc. Ing. Jaroslav </w:t>
      </w:r>
      <w:r w:rsidR="00A8676A" w:rsidRPr="00405EC2">
        <w:rPr>
          <w:rFonts w:ascii="Arial" w:hAnsi="Arial" w:cs="Arial"/>
          <w:b/>
          <w:sz w:val="22"/>
          <w:szCs w:val="22"/>
        </w:rPr>
        <w:t>Machan</w:t>
      </w:r>
      <w:r w:rsidR="00A8676A">
        <w:rPr>
          <w:rFonts w:ascii="Arial" w:hAnsi="Arial" w:cs="Arial"/>
          <w:sz w:val="22"/>
          <w:szCs w:val="22"/>
        </w:rPr>
        <w:t>, CSc.</w:t>
      </w:r>
      <w:r w:rsidR="00A8676A" w:rsidRPr="00405EC2">
        <w:rPr>
          <w:rFonts w:ascii="Arial" w:hAnsi="Arial" w:cs="Arial"/>
          <w:sz w:val="22"/>
          <w:szCs w:val="22"/>
        </w:rPr>
        <w:t>;</w:t>
      </w:r>
      <w:r w:rsidR="00A8676A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4B0D21">
        <w:rPr>
          <w:rFonts w:ascii="Arial" w:hAnsi="Arial" w:cs="Arial"/>
          <w:sz w:val="22"/>
          <w:szCs w:val="22"/>
        </w:rPr>
        <w:t xml:space="preserve">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</w:p>
    <w:p w14:paraId="5E482BAA" w14:textId="1AA8A6D0" w:rsidR="007F02DA" w:rsidRPr="00A25410" w:rsidRDefault="00273565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273B6A">
        <w:rPr>
          <w:rFonts w:ascii="Arial" w:hAnsi="Arial" w:cs="Arial"/>
          <w:sz w:val="22"/>
          <w:szCs w:val="22"/>
        </w:rPr>
        <w:t>místopředseda Rady</w:t>
      </w:r>
      <w:r w:rsidR="00273B6A" w:rsidRPr="00405EC2">
        <w:rPr>
          <w:rFonts w:ascii="Arial" w:hAnsi="Arial" w:cs="Arial"/>
          <w:sz w:val="22"/>
          <w:szCs w:val="22"/>
        </w:rPr>
        <w:t xml:space="preserve"> doc. Ing. Karel </w:t>
      </w:r>
      <w:r w:rsidR="00273B6A" w:rsidRPr="00405EC2">
        <w:rPr>
          <w:rFonts w:ascii="Arial" w:hAnsi="Arial" w:cs="Arial"/>
          <w:b/>
          <w:sz w:val="22"/>
          <w:szCs w:val="22"/>
        </w:rPr>
        <w:t>Havlíček</w:t>
      </w:r>
      <w:r w:rsidR="00273B6A" w:rsidRPr="00405EC2">
        <w:rPr>
          <w:rFonts w:ascii="Arial" w:hAnsi="Arial" w:cs="Arial"/>
          <w:sz w:val="22"/>
          <w:szCs w:val="22"/>
        </w:rPr>
        <w:t>, Ph.D., MBA;</w:t>
      </w:r>
      <w:r w:rsidR="00273B6A">
        <w:rPr>
          <w:rFonts w:ascii="Arial" w:hAnsi="Arial" w:cs="Arial"/>
          <w:sz w:val="22"/>
          <w:szCs w:val="22"/>
        </w:rPr>
        <w:t xml:space="preserve"> Ph.D.</w:t>
      </w:r>
      <w:r w:rsidR="00273B6A" w:rsidRPr="008C3210">
        <w:rPr>
          <w:rFonts w:ascii="Arial" w:hAnsi="Arial" w:cs="Arial"/>
          <w:sz w:val="22"/>
          <w:szCs w:val="22"/>
        </w:rPr>
        <w:t>;</w:t>
      </w:r>
      <w:r w:rsidR="00273B6A">
        <w:rPr>
          <w:rFonts w:ascii="Arial" w:hAnsi="Arial" w:cs="Arial"/>
          <w:sz w:val="22"/>
          <w:szCs w:val="22"/>
        </w:rPr>
        <w:t xml:space="preserve"> </w:t>
      </w:r>
      <w:r w:rsidR="00151AAC" w:rsidRPr="00151AAC">
        <w:rPr>
          <w:rFonts w:ascii="Arial" w:hAnsi="Arial" w:cs="Arial"/>
          <w:sz w:val="22"/>
          <w:szCs w:val="22"/>
        </w:rPr>
        <w:t xml:space="preserve"> </w:t>
      </w:r>
      <w:r w:rsidR="00AF2531" w:rsidRPr="00405EC2">
        <w:rPr>
          <w:rFonts w:ascii="Arial" w:hAnsi="Arial" w:cs="Arial"/>
          <w:sz w:val="22"/>
          <w:szCs w:val="22"/>
        </w:rPr>
        <w:t xml:space="preserve">Ing. Luboš </w:t>
      </w:r>
      <w:r w:rsidR="00AF2531" w:rsidRPr="00405EC2">
        <w:rPr>
          <w:rFonts w:ascii="Arial" w:hAnsi="Arial" w:cs="Arial"/>
          <w:b/>
          <w:sz w:val="22"/>
          <w:szCs w:val="22"/>
        </w:rPr>
        <w:t>Novák</w:t>
      </w:r>
      <w:r w:rsidR="00AF2531">
        <w:rPr>
          <w:rFonts w:ascii="Arial" w:hAnsi="Arial" w:cs="Arial"/>
          <w:sz w:val="22"/>
          <w:szCs w:val="22"/>
        </w:rPr>
        <w:t>, CSc.</w:t>
      </w:r>
      <w:r w:rsidR="00AF2531" w:rsidRPr="00AB164A">
        <w:rPr>
          <w:rFonts w:ascii="Arial" w:hAnsi="Arial" w:cs="Arial"/>
          <w:sz w:val="22"/>
          <w:szCs w:val="22"/>
        </w:rPr>
        <w:t>;</w:t>
      </w:r>
      <w:r w:rsidR="00AF2531">
        <w:rPr>
          <w:rFonts w:ascii="Arial" w:hAnsi="Arial" w:cs="Arial"/>
          <w:sz w:val="22"/>
          <w:szCs w:val="22"/>
        </w:rPr>
        <w:t xml:space="preserve"> </w:t>
      </w:r>
      <w:r w:rsidR="007A154F" w:rsidRPr="00405EC2">
        <w:rPr>
          <w:rFonts w:ascii="Arial" w:hAnsi="Arial" w:cs="Arial"/>
          <w:sz w:val="22"/>
          <w:szCs w:val="22"/>
        </w:rPr>
        <w:t>prof. MUDr. Julius</w:t>
      </w:r>
      <w:r w:rsidR="007A154F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AF2531">
        <w:rPr>
          <w:rFonts w:ascii="Arial" w:hAnsi="Arial" w:cs="Arial"/>
          <w:sz w:val="22"/>
          <w:szCs w:val="22"/>
        </w:rPr>
        <w:t>, CSc.</w:t>
      </w:r>
    </w:p>
    <w:p w14:paraId="11F18B42" w14:textId="389BB616" w:rsidR="00D94D80" w:rsidRPr="00503DA7" w:rsidRDefault="00651B9D" w:rsidP="00503DA7">
      <w:pPr>
        <w:spacing w:line="276" w:lineRule="auto"/>
        <w:ind w:left="1416" w:hanging="141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Pavel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 Ph.D. – Ministerstvo školství, mládeže a tělovýchovy</w:t>
      </w:r>
      <w:r w:rsidR="00D94D80" w:rsidRPr="00AB164A">
        <w:rPr>
          <w:rFonts w:ascii="Arial" w:hAnsi="Arial" w:cs="Arial"/>
          <w:sz w:val="22"/>
          <w:szCs w:val="22"/>
        </w:rPr>
        <w:t>;</w:t>
      </w:r>
      <w:r w:rsidR="00D94D80">
        <w:rPr>
          <w:rFonts w:ascii="Arial" w:hAnsi="Arial" w:cs="Arial"/>
          <w:sz w:val="22"/>
          <w:szCs w:val="22"/>
        </w:rPr>
        <w:t xml:space="preserve"> </w:t>
      </w:r>
      <w:r w:rsid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 Ing. Silvana 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Jirotková</w:t>
      </w:r>
      <w:r w:rsid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</w:t>
      </w:r>
      <w:r w:rsidR="00D94D80" w:rsidRPr="00AB164A">
        <w:rPr>
          <w:rFonts w:ascii="Arial" w:hAnsi="Arial" w:cs="Arial"/>
          <w:sz w:val="22"/>
          <w:szCs w:val="22"/>
        </w:rPr>
        <w:t>;</w:t>
      </w:r>
      <w:r w:rsidR="00D94D80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, CSc., </w:t>
      </w:r>
      <w:proofErr w:type="spellStart"/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FEng</w:t>
      </w:r>
      <w:proofErr w:type="spellEnd"/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.</w:t>
      </w:r>
      <w:r w:rsid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 – Technologická agentura ČR</w:t>
      </w:r>
      <w:r w:rsidR="00D94D80" w:rsidRPr="00AB164A">
        <w:rPr>
          <w:rFonts w:ascii="Arial" w:hAnsi="Arial" w:cs="Arial"/>
          <w:sz w:val="22"/>
          <w:szCs w:val="22"/>
        </w:rPr>
        <w:t>;</w:t>
      </w:r>
      <w:r w:rsidR="00D94D80">
        <w:rPr>
          <w:rFonts w:ascii="Arial" w:hAnsi="Arial" w:cs="Arial"/>
          <w:sz w:val="22"/>
          <w:szCs w:val="22"/>
        </w:rPr>
        <w:t xml:space="preserve"> </w:t>
      </w:r>
      <w:r w:rsidR="00503DA7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JUDr. Petr </w:t>
      </w:r>
      <w:r w:rsidR="00503DA7" w:rsidRPr="00503DA7">
        <w:rPr>
          <w:rFonts w:ascii="Arial" w:hAnsi="Arial" w:cs="Arial"/>
          <w:b/>
          <w:bCs/>
          <w:iCs/>
          <w:color w:val="000000"/>
          <w:sz w:val="22"/>
          <w:szCs w:val="22"/>
        </w:rPr>
        <w:t>Novák</w:t>
      </w:r>
      <w:r w:rsidR="00503DA7">
        <w:rPr>
          <w:rFonts w:ascii="Arial" w:hAnsi="Arial" w:cs="Arial"/>
          <w:bCs/>
          <w:iCs/>
          <w:color w:val="000000"/>
          <w:sz w:val="22"/>
          <w:szCs w:val="22"/>
        </w:rPr>
        <w:t>, Ph.D. – Ministerstvo vnitra</w:t>
      </w:r>
      <w:r w:rsidR="00503DA7" w:rsidRPr="00AB164A">
        <w:rPr>
          <w:rFonts w:ascii="Arial" w:hAnsi="Arial" w:cs="Arial"/>
          <w:sz w:val="22"/>
          <w:szCs w:val="22"/>
        </w:rPr>
        <w:t>;</w:t>
      </w:r>
      <w:r w:rsidR="00503DA7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O</w:t>
      </w:r>
      <w:r w:rsidR="00FD46BA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čko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</w:t>
      </w:r>
      <w:r w:rsidR="002612D9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>obchodu</w:t>
      </w:r>
      <w:r w:rsidR="00FD46BA" w:rsidRPr="00AB164A">
        <w:rPr>
          <w:rFonts w:ascii="Arial" w:hAnsi="Arial" w:cs="Arial"/>
          <w:sz w:val="22"/>
          <w:szCs w:val="22"/>
        </w:rPr>
        <w:t>;</w:t>
      </w:r>
      <w:r w:rsidR="00FD46BA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doc. RNDr. Radomír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</w:t>
      </w:r>
      <w:r w:rsidR="00FD46BA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ánek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 xml:space="preserve"> – Ústav fyziky plazmatu Akademie věd ČR</w:t>
      </w:r>
      <w:r w:rsidR="00FD46BA" w:rsidRPr="00AB164A">
        <w:rPr>
          <w:rFonts w:ascii="Arial" w:hAnsi="Arial" w:cs="Arial"/>
          <w:sz w:val="22"/>
          <w:szCs w:val="22"/>
        </w:rPr>
        <w:t>;</w:t>
      </w:r>
      <w:r w:rsidR="00FD46BA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doc. Ing. Marian </w:t>
      </w:r>
      <w:proofErr w:type="spellStart"/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Piecha</w:t>
      </w:r>
      <w:proofErr w:type="spellEnd"/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Ph.D., LLM.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</w:t>
      </w:r>
      <w:r w:rsidR="00FD46BA" w:rsidRPr="00AB164A">
        <w:rPr>
          <w:rFonts w:ascii="Arial" w:hAnsi="Arial" w:cs="Arial"/>
          <w:sz w:val="22"/>
          <w:szCs w:val="22"/>
        </w:rPr>
        <w:t>;</w:t>
      </w:r>
      <w:r w:rsidR="00FD46BA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</w:t>
      </w:r>
      <w:r w:rsidR="00FD46BA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olívka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70F61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FD46BA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70F61">
        <w:rPr>
          <w:rFonts w:ascii="Arial" w:hAnsi="Arial" w:cs="Arial"/>
          <w:bCs/>
          <w:iCs/>
          <w:color w:val="000000"/>
          <w:sz w:val="22"/>
          <w:szCs w:val="22"/>
        </w:rPr>
        <w:t>Komise pro hodnocení výzkumných organizací a ukončených programů</w:t>
      </w:r>
      <w:r w:rsidR="00270F61" w:rsidRPr="00AB164A">
        <w:rPr>
          <w:rFonts w:ascii="Arial" w:hAnsi="Arial" w:cs="Arial"/>
          <w:sz w:val="22"/>
          <w:szCs w:val="22"/>
        </w:rPr>
        <w:t>;</w:t>
      </w:r>
      <w:r w:rsidR="00270F61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MUDr. Miroslav </w:t>
      </w:r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R</w:t>
      </w:r>
      <w:r w:rsidR="00270F61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yska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270F61">
        <w:rPr>
          <w:rFonts w:ascii="Arial" w:hAnsi="Arial" w:cs="Arial"/>
          <w:bCs/>
          <w:iCs/>
          <w:color w:val="000000"/>
          <w:sz w:val="22"/>
          <w:szCs w:val="22"/>
        </w:rPr>
        <w:t xml:space="preserve"> – Agentura pro zdravotnický výzkum ČR</w:t>
      </w:r>
      <w:r w:rsidR="00270F61" w:rsidRPr="00AB164A">
        <w:rPr>
          <w:rFonts w:ascii="Arial" w:hAnsi="Arial" w:cs="Arial"/>
          <w:sz w:val="22"/>
          <w:szCs w:val="22"/>
        </w:rPr>
        <w:t>;</w:t>
      </w:r>
      <w:r w:rsidR="00270F61">
        <w:rPr>
          <w:rFonts w:ascii="Arial" w:hAnsi="Arial" w:cs="Arial"/>
          <w:sz w:val="22"/>
          <w:szCs w:val="22"/>
        </w:rPr>
        <w:t xml:space="preserve"> </w:t>
      </w:r>
      <w:r w:rsidR="00503DA7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PaedDr. Jan </w:t>
      </w:r>
      <w:r w:rsidR="00503DA7" w:rsidRPr="00503DA7">
        <w:rPr>
          <w:rFonts w:ascii="Arial" w:hAnsi="Arial" w:cs="Arial"/>
          <w:b/>
          <w:bCs/>
          <w:iCs/>
          <w:color w:val="000000"/>
          <w:sz w:val="22"/>
          <w:szCs w:val="22"/>
        </w:rPr>
        <w:t>Vykoukal</w:t>
      </w:r>
      <w:r w:rsidR="00503DA7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vnitra</w:t>
      </w:r>
      <w:r w:rsidR="00503DA7" w:rsidRPr="00AB164A">
        <w:rPr>
          <w:rFonts w:ascii="Arial" w:hAnsi="Arial" w:cs="Arial"/>
          <w:sz w:val="22"/>
          <w:szCs w:val="22"/>
        </w:rPr>
        <w:t>;</w:t>
      </w:r>
      <w:r w:rsidR="00503DA7">
        <w:rPr>
          <w:rFonts w:ascii="Arial" w:hAnsi="Arial" w:cs="Arial"/>
          <w:sz w:val="22"/>
          <w:szCs w:val="22"/>
        </w:rPr>
        <w:t xml:space="preserve"> </w:t>
      </w:r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Eva </w:t>
      </w:r>
      <w:proofErr w:type="spellStart"/>
      <w:r w:rsidR="00D94D80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Z</w:t>
      </w:r>
      <w:r w:rsidR="00270F61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ažímalová</w:t>
      </w:r>
      <w:proofErr w:type="spellEnd"/>
      <w:r w:rsidR="00D94D80" w:rsidRPr="00D94D80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270F61">
        <w:rPr>
          <w:rFonts w:ascii="Arial" w:hAnsi="Arial" w:cs="Arial"/>
          <w:bCs/>
          <w:iCs/>
          <w:color w:val="000000"/>
          <w:sz w:val="22"/>
          <w:szCs w:val="22"/>
        </w:rPr>
        <w:t xml:space="preserve"> – Akademie věd ČR</w:t>
      </w:r>
      <w:r w:rsidR="00C303C1">
        <w:rPr>
          <w:rFonts w:ascii="Arial" w:hAnsi="Arial" w:cs="Arial"/>
          <w:sz w:val="22"/>
          <w:szCs w:val="22"/>
        </w:rPr>
        <w:t>.</w:t>
      </w:r>
    </w:p>
    <w:p w14:paraId="0DF2906D" w14:textId="77777777" w:rsidR="00200D26" w:rsidRPr="00200D26" w:rsidRDefault="00200D26" w:rsidP="00C303C1">
      <w:pPr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574FD77F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70600C">
        <w:rPr>
          <w:rFonts w:ascii="Arial" w:hAnsi="Arial" w:cs="Arial"/>
          <w:b/>
          <w:color w:val="000000"/>
          <w:sz w:val="22"/>
          <w:szCs w:val="22"/>
        </w:rPr>
        <w:t>7</w:t>
      </w:r>
      <w:r w:rsidR="006E35B3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934DC32" w14:textId="5AF81FD0" w:rsidR="00A324C8" w:rsidRDefault="00FF631F" w:rsidP="00EF220C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583512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10C79FF3" w14:textId="77777777" w:rsidR="00583512" w:rsidRPr="00583512" w:rsidRDefault="00583512" w:rsidP="003D4348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A1)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Národní plán obnovy</w:t>
      </w:r>
    </w:p>
    <w:p w14:paraId="554FF1D6" w14:textId="77777777" w:rsidR="00583512" w:rsidRPr="00583512" w:rsidRDefault="00583512" w:rsidP="003D4348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Program EXCELES</w:t>
      </w:r>
    </w:p>
    <w:p w14:paraId="76FD804C" w14:textId="77777777" w:rsidR="00583512" w:rsidRPr="00583512" w:rsidRDefault="00583512" w:rsidP="003D4348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b)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Ústní informace MPO o pokroku v přípravě metodických pokynů NPO</w:t>
      </w:r>
    </w:p>
    <w:p w14:paraId="762FD07A" w14:textId="77777777" w:rsidR="00583512" w:rsidRPr="00583512" w:rsidRDefault="00583512" w:rsidP="003D4348">
      <w:pPr>
        <w:spacing w:after="120"/>
        <w:ind w:left="1416" w:hanging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c)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Informace o „Národní koordinační skupině pro podporu průmyslového výzkumu“</w:t>
      </w:r>
    </w:p>
    <w:p w14:paraId="235DD5AD" w14:textId="77777777" w:rsidR="00583512" w:rsidRPr="00583512" w:rsidRDefault="00583512" w:rsidP="003D4348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A2)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Metodika 2017+</w:t>
      </w:r>
    </w:p>
    <w:p w14:paraId="61DB2357" w14:textId="77777777" w:rsidR="00583512" w:rsidRPr="00583512" w:rsidRDefault="00583512" w:rsidP="003D4348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Informace o průběhu jednání Tripartit</w:t>
      </w:r>
    </w:p>
    <w:p w14:paraId="2EE7A41D" w14:textId="77777777" w:rsidR="00583512" w:rsidRPr="00583512" w:rsidRDefault="00583512" w:rsidP="003D4348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A3)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Problematika výzkumu jaderné fúze Tokamak – COMPASS - U</w:t>
      </w:r>
    </w:p>
    <w:p w14:paraId="078FA868" w14:textId="77777777" w:rsidR="00583512" w:rsidRPr="00583512" w:rsidRDefault="00583512" w:rsidP="003D4348">
      <w:pPr>
        <w:spacing w:after="12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A4)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 xml:space="preserve">ERÚ - podpora cíleného </w:t>
      </w:r>
      <w:proofErr w:type="spellStart"/>
      <w:r w:rsidRPr="00583512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  <w:r w:rsidRPr="00583512">
        <w:rPr>
          <w:rFonts w:ascii="Arial" w:hAnsi="Arial" w:cs="Arial"/>
          <w:b/>
          <w:color w:val="000000"/>
          <w:sz w:val="22"/>
          <w:szCs w:val="22"/>
        </w:rPr>
        <w:t xml:space="preserve"> s cílem zavedení regulatorních </w:t>
      </w:r>
      <w:proofErr w:type="spellStart"/>
      <w:r w:rsidRPr="00583512">
        <w:rPr>
          <w:rFonts w:ascii="Arial" w:hAnsi="Arial" w:cs="Arial"/>
          <w:b/>
          <w:color w:val="000000"/>
          <w:sz w:val="22"/>
          <w:szCs w:val="22"/>
        </w:rPr>
        <w:t>sandboxů</w:t>
      </w:r>
      <w:proofErr w:type="spellEnd"/>
      <w:r w:rsidRPr="00583512">
        <w:rPr>
          <w:rFonts w:ascii="Arial" w:hAnsi="Arial" w:cs="Arial"/>
          <w:b/>
          <w:color w:val="000000"/>
          <w:sz w:val="22"/>
          <w:szCs w:val="22"/>
        </w:rPr>
        <w:t xml:space="preserve"> jako nástroje podpory inovací</w:t>
      </w:r>
    </w:p>
    <w:p w14:paraId="2D3C5647" w14:textId="77777777" w:rsidR="00583512" w:rsidRPr="00583512" w:rsidRDefault="00583512" w:rsidP="003D4348">
      <w:pPr>
        <w:spacing w:after="12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lastRenderedPageBreak/>
        <w:t>A5)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Vyjádření Ministerstva zdravotnictví ke zprávě Mezinárodní rady o činnosti Agentury pro zdravotnický výzkum ČR</w:t>
      </w:r>
    </w:p>
    <w:p w14:paraId="7EC6B9FB" w14:textId="77777777" w:rsidR="00583512" w:rsidRPr="00583512" w:rsidRDefault="00583512" w:rsidP="003D4348">
      <w:pPr>
        <w:spacing w:after="12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A6)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Analýza stavu výzkumu, vývoje a inovací v České republice a jejich srovnání se zahraničím v roce 2020</w:t>
      </w:r>
    </w:p>
    <w:p w14:paraId="55639068" w14:textId="451E89AA" w:rsidR="00702454" w:rsidRPr="002251BF" w:rsidRDefault="00583512" w:rsidP="002251BF">
      <w:pPr>
        <w:spacing w:after="24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583512">
        <w:rPr>
          <w:rFonts w:ascii="Arial" w:hAnsi="Arial" w:cs="Arial"/>
          <w:b/>
          <w:color w:val="000000"/>
          <w:sz w:val="22"/>
          <w:szCs w:val="22"/>
        </w:rPr>
        <w:t>A7)</w:t>
      </w:r>
      <w:r w:rsidRPr="00583512">
        <w:rPr>
          <w:rFonts w:ascii="Arial" w:hAnsi="Arial" w:cs="Arial"/>
          <w:b/>
          <w:color w:val="000000"/>
          <w:sz w:val="22"/>
          <w:szCs w:val="22"/>
        </w:rPr>
        <w:tab/>
        <w:t>Návrh stanoviska Rady k programu Ministerstva vnitra „Program otevřené výzvy v bezpečnostním výzkumu 2023-2030 (OPSEC)“</w:t>
      </w:r>
    </w:p>
    <w:p w14:paraId="632B811B" w14:textId="77777777" w:rsidR="000A1AE2" w:rsidRDefault="00CB4786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C989793" w14:textId="77777777" w:rsidR="00D878E4" w:rsidRPr="00D878E4" w:rsidRDefault="00D878E4" w:rsidP="003D4348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B1)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SR </w:t>
      </w:r>
      <w:proofErr w:type="spellStart"/>
      <w:r w:rsidRPr="00D878E4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878E4">
        <w:rPr>
          <w:rFonts w:ascii="Arial" w:hAnsi="Arial" w:cs="Arial"/>
          <w:b/>
          <w:color w:val="000000"/>
          <w:sz w:val="22"/>
          <w:szCs w:val="22"/>
        </w:rPr>
        <w:t xml:space="preserve"> 2023+ (Harmonogram jednání s poskytovateli o návrzích 2023+)</w:t>
      </w:r>
    </w:p>
    <w:p w14:paraId="74FB9FB1" w14:textId="77777777" w:rsidR="00D878E4" w:rsidRPr="00D878E4" w:rsidRDefault="00D878E4" w:rsidP="003D434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B2)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plnění opatření Koncepce IS </w:t>
      </w:r>
      <w:proofErr w:type="spellStart"/>
      <w:r w:rsidRPr="00D878E4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878E4">
        <w:rPr>
          <w:rFonts w:ascii="Arial" w:hAnsi="Arial" w:cs="Arial"/>
          <w:b/>
          <w:color w:val="000000"/>
          <w:sz w:val="22"/>
          <w:szCs w:val="22"/>
        </w:rPr>
        <w:t xml:space="preserve"> 2021 – 2025 za rok 2021</w:t>
      </w:r>
    </w:p>
    <w:p w14:paraId="742A3977" w14:textId="77777777" w:rsidR="00D878E4" w:rsidRPr="00D878E4" w:rsidRDefault="00D878E4" w:rsidP="003D434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B3)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>Plán činnosti výzkumné rady TA ČR pro rok 2022</w:t>
      </w:r>
    </w:p>
    <w:p w14:paraId="12EB874A" w14:textId="77777777" w:rsidR="00D878E4" w:rsidRPr="00D878E4" w:rsidRDefault="00D878E4" w:rsidP="003D434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B4)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>Plán činnosti vědecké rady GA ČR pro rok 2022</w:t>
      </w:r>
    </w:p>
    <w:p w14:paraId="70B1DB80" w14:textId="77777777" w:rsidR="00D878E4" w:rsidRPr="00D878E4" w:rsidRDefault="00D878E4" w:rsidP="003D434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B5)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>Nominace členů Rady</w:t>
      </w:r>
    </w:p>
    <w:p w14:paraId="723EB17C" w14:textId="77777777" w:rsidR="00D878E4" w:rsidRPr="00D878E4" w:rsidRDefault="00D878E4" w:rsidP="003D434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B6)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 xml:space="preserve">Daňové odpočty na </w:t>
      </w:r>
      <w:proofErr w:type="spellStart"/>
      <w:r w:rsidRPr="00D878E4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</w:p>
    <w:p w14:paraId="2CC880B7" w14:textId="6A2BE924" w:rsidR="00702454" w:rsidRPr="00D878E4" w:rsidRDefault="00D878E4" w:rsidP="00D878E4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78E4">
        <w:rPr>
          <w:rFonts w:ascii="Arial" w:hAnsi="Arial" w:cs="Arial"/>
          <w:b/>
          <w:color w:val="000000"/>
          <w:sz w:val="22"/>
          <w:szCs w:val="22"/>
        </w:rPr>
        <w:t>B7)</w:t>
      </w:r>
      <w:r w:rsidRPr="00D878E4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na 1 členku / člena předsednictva GA ČR</w:t>
      </w:r>
    </w:p>
    <w:p w14:paraId="0D5D479B" w14:textId="77777777" w:rsidR="003A6D8C" w:rsidRPr="00702454" w:rsidRDefault="003A6D8C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0C7A7025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C1)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55522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55522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02CF12A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C2)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672CBB29" w14:textId="77777777" w:rsidR="0055522C" w:rsidRPr="0055522C" w:rsidRDefault="0055522C" w:rsidP="0055522C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C3)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Informace o přípravě redefinice Národních priorit orientovaného výzkumu, experimentálního vývoje a inovací s cílem zvýšení odolnosti české společnosti</w:t>
      </w:r>
    </w:p>
    <w:p w14:paraId="3A150B1B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C4)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Aktuální zprávy o účasti ČR v programu Horizont 2020</w:t>
      </w:r>
    </w:p>
    <w:p w14:paraId="5457E446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C5)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Informace o odvolání vládního zmocněnce pro vědu a výzkum ve zdravotnictví</w:t>
      </w:r>
    </w:p>
    <w:p w14:paraId="4ADD269F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C6)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Zpráva o činnosti Řídící skupiny k vědecké diplomacii</w:t>
      </w:r>
    </w:p>
    <w:p w14:paraId="211F8FC2" w14:textId="77777777" w:rsidR="0055522C" w:rsidRPr="0055522C" w:rsidRDefault="0055522C" w:rsidP="0055522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C7)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 xml:space="preserve">Podněty členky Rady Ing. </w:t>
      </w:r>
      <w:proofErr w:type="spellStart"/>
      <w:r w:rsidRPr="0055522C">
        <w:rPr>
          <w:rFonts w:ascii="Arial" w:hAnsi="Arial" w:cs="Arial"/>
          <w:b/>
          <w:color w:val="000000"/>
          <w:sz w:val="22"/>
          <w:szCs w:val="22"/>
        </w:rPr>
        <w:t>Bízkové</w:t>
      </w:r>
      <w:proofErr w:type="spellEnd"/>
      <w:r w:rsidRPr="0055522C">
        <w:rPr>
          <w:rFonts w:ascii="Arial" w:hAnsi="Arial" w:cs="Arial"/>
          <w:b/>
          <w:color w:val="000000"/>
          <w:sz w:val="22"/>
          <w:szCs w:val="22"/>
        </w:rPr>
        <w:t xml:space="preserve"> pro činnost RVVI na rok 2022</w:t>
      </w:r>
    </w:p>
    <w:p w14:paraId="1F5C33E2" w14:textId="7D057BAE" w:rsidR="00702454" w:rsidRPr="003A7C9B" w:rsidRDefault="0055522C" w:rsidP="0055522C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22C">
        <w:rPr>
          <w:rFonts w:ascii="Arial" w:hAnsi="Arial" w:cs="Arial"/>
          <w:b/>
          <w:color w:val="000000"/>
          <w:sz w:val="22"/>
          <w:szCs w:val="22"/>
        </w:rPr>
        <w:t>C8)</w:t>
      </w:r>
      <w:r w:rsidRPr="0055522C">
        <w:rPr>
          <w:rFonts w:ascii="Arial" w:hAnsi="Arial" w:cs="Arial"/>
          <w:b/>
          <w:color w:val="000000"/>
          <w:sz w:val="22"/>
          <w:szCs w:val="22"/>
        </w:rPr>
        <w:tab/>
        <w:t>Informace k Hodnocení výsledků programů výzkumu, vývoje a inovací ukončených v roce 2020</w:t>
      </w:r>
    </w:p>
    <w:p w14:paraId="27C28E4B" w14:textId="77777777" w:rsidR="005E0F4D" w:rsidRDefault="003A6D8C" w:rsidP="005E0F4D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EFDCC18" w14:textId="77777777" w:rsidR="005E0F4D" w:rsidRDefault="0029383F" w:rsidP="005E0F4D">
      <w:pPr>
        <w:spacing w:before="12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3EAED779" w14:textId="77777777" w:rsidR="005E0F4D" w:rsidRDefault="00ED485F" w:rsidP="005E0F4D">
      <w:pPr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>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</w:p>
    <w:p w14:paraId="671369E0" w14:textId="7864726C" w:rsidR="005E0F4D" w:rsidRDefault="007F0BBC" w:rsidP="005E0F4D">
      <w:pPr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Dále přivítal hosty a omluvil nepřítomné hosty. </w:t>
      </w:r>
      <w:r w:rsidR="0065783B">
        <w:rPr>
          <w:rFonts w:ascii="Arial" w:hAnsi="Arial" w:cs="Arial"/>
          <w:sz w:val="22"/>
          <w:szCs w:val="22"/>
        </w:rPr>
        <w:t xml:space="preserve">Dále </w:t>
      </w:r>
      <w:r w:rsidR="00B9076D">
        <w:rPr>
          <w:rFonts w:ascii="Arial" w:hAnsi="Arial" w:cs="Arial"/>
          <w:sz w:val="22"/>
          <w:szCs w:val="22"/>
        </w:rPr>
        <w:t>omluvil</w:t>
      </w:r>
      <w:r w:rsidR="0065783B">
        <w:rPr>
          <w:rFonts w:ascii="Arial" w:hAnsi="Arial" w:cs="Arial"/>
          <w:sz w:val="22"/>
          <w:szCs w:val="22"/>
        </w:rPr>
        <w:t xml:space="preserve"> paní poslankyn</w:t>
      </w:r>
      <w:r w:rsidR="00B9076D">
        <w:rPr>
          <w:rFonts w:ascii="Arial" w:hAnsi="Arial" w:cs="Arial"/>
          <w:sz w:val="22"/>
          <w:szCs w:val="22"/>
        </w:rPr>
        <w:t>i</w:t>
      </w:r>
      <w:r w:rsidR="0065783B">
        <w:rPr>
          <w:rFonts w:ascii="Arial" w:hAnsi="Arial" w:cs="Arial"/>
          <w:sz w:val="22"/>
          <w:szCs w:val="22"/>
        </w:rPr>
        <w:t xml:space="preserve"> Helen</w:t>
      </w:r>
      <w:r w:rsidR="00B9076D">
        <w:rPr>
          <w:rFonts w:ascii="Arial" w:hAnsi="Arial" w:cs="Arial"/>
          <w:sz w:val="22"/>
          <w:szCs w:val="22"/>
        </w:rPr>
        <w:t xml:space="preserve">u Langšádlovou, která se na 374. zasedání Rady nemohla dostavit z pracovních důvodů. </w:t>
      </w:r>
      <w:r w:rsidR="008A48DC">
        <w:rPr>
          <w:rFonts w:ascii="Arial" w:hAnsi="Arial" w:cs="Arial"/>
          <w:sz w:val="22"/>
          <w:szCs w:val="22"/>
        </w:rPr>
        <w:t xml:space="preserve">Dále informoval o </w:t>
      </w:r>
      <w:r w:rsidR="005E0F4D">
        <w:rPr>
          <w:rFonts w:ascii="Arial" w:hAnsi="Arial" w:cs="Arial"/>
          <w:sz w:val="22"/>
          <w:szCs w:val="22"/>
        </w:rPr>
        <w:t xml:space="preserve">jejím </w:t>
      </w:r>
      <w:r w:rsidR="008A48DC">
        <w:rPr>
          <w:rFonts w:ascii="Arial" w:hAnsi="Arial" w:cs="Arial"/>
          <w:sz w:val="22"/>
          <w:szCs w:val="22"/>
        </w:rPr>
        <w:t>společném setkání předsednictva Rady ve věci koncepčních činností týkaj</w:t>
      </w:r>
      <w:r w:rsidR="005E0F4D">
        <w:rPr>
          <w:rFonts w:ascii="Arial" w:hAnsi="Arial" w:cs="Arial"/>
          <w:sz w:val="22"/>
          <w:szCs w:val="22"/>
        </w:rPr>
        <w:t xml:space="preserve">ících se oblasti vědy a výzkumu, dále dr. Baran sdělil její Aktivit Rady v oblasti pandemie </w:t>
      </w:r>
      <w:r w:rsidR="002B461C">
        <w:rPr>
          <w:rFonts w:ascii="Arial" w:hAnsi="Arial" w:cs="Arial"/>
          <w:sz w:val="22"/>
          <w:szCs w:val="22"/>
        </w:rPr>
        <w:t>C</w:t>
      </w:r>
      <w:r w:rsidR="005E0F4D">
        <w:rPr>
          <w:rFonts w:ascii="Arial" w:hAnsi="Arial" w:cs="Arial"/>
          <w:sz w:val="22"/>
          <w:szCs w:val="22"/>
        </w:rPr>
        <w:t>ovid-19, které byly zaslány řediteli Odboru Rady Ing. Markovi, který poskytl odpovědi.</w:t>
      </w:r>
    </w:p>
    <w:p w14:paraId="1619D5B2" w14:textId="4611C496" w:rsidR="00222EEB" w:rsidRPr="005E0F4D" w:rsidRDefault="009B3ACD" w:rsidP="005E0F4D">
      <w:pPr>
        <w:spacing w:before="12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dr. Baran</w:t>
      </w:r>
      <w:r w:rsidR="0029383F">
        <w:rPr>
          <w:rFonts w:ascii="Arial" w:hAnsi="Arial" w:cs="Arial"/>
          <w:sz w:val="22"/>
          <w:szCs w:val="22"/>
        </w:rPr>
        <w:t xml:space="preserve">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CB2324">
        <w:rPr>
          <w:rFonts w:ascii="Arial" w:hAnsi="Arial" w:cs="Arial"/>
          <w:sz w:val="22"/>
          <w:szCs w:val="22"/>
        </w:rPr>
        <w:t>7</w:t>
      </w:r>
      <w:r w:rsidR="0035058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lastRenderedPageBreak/>
        <w:t>Schválení programu</w:t>
      </w:r>
    </w:p>
    <w:p w14:paraId="0F626C4A" w14:textId="77777777" w:rsidR="00895056" w:rsidRPr="002F3F6E" w:rsidRDefault="002B461C" w:rsidP="00895056">
      <w:pPr>
        <w:tabs>
          <w:tab w:val="left" w:pos="399"/>
        </w:tabs>
        <w:spacing w:before="40" w:after="120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Baran navrhl přesun bodu A1 za bod A5.</w:t>
      </w:r>
    </w:p>
    <w:p w14:paraId="28D47835" w14:textId="4DE113EC" w:rsidR="008046CD" w:rsidRPr="002F3F6E" w:rsidRDefault="008046CD" w:rsidP="00895056">
      <w:pPr>
        <w:tabs>
          <w:tab w:val="left" w:pos="399"/>
        </w:tabs>
        <w:spacing w:before="40" w:after="120"/>
        <w:ind w:left="-48"/>
        <w:jc w:val="both"/>
        <w:rPr>
          <w:rFonts w:ascii="Arial" w:hAnsi="Arial" w:cs="Arial"/>
          <w:sz w:val="22"/>
          <w:szCs w:val="22"/>
        </w:rPr>
      </w:pPr>
      <w:r w:rsidRPr="002F3F6E">
        <w:rPr>
          <w:rFonts w:ascii="Arial" w:hAnsi="Arial" w:cs="Arial"/>
          <w:sz w:val="22"/>
          <w:szCs w:val="22"/>
        </w:rPr>
        <w:t>Pro návrh programu</w:t>
      </w:r>
      <w:r w:rsidR="00BC615E" w:rsidRPr="002F3F6E">
        <w:rPr>
          <w:rFonts w:ascii="Arial" w:hAnsi="Arial" w:cs="Arial"/>
          <w:sz w:val="22"/>
          <w:szCs w:val="22"/>
        </w:rPr>
        <w:t xml:space="preserve"> hlasovalo všech 11</w:t>
      </w:r>
      <w:r w:rsidR="00C503B6" w:rsidRPr="002F3F6E">
        <w:rPr>
          <w:rFonts w:ascii="Arial" w:hAnsi="Arial" w:cs="Arial"/>
          <w:sz w:val="22"/>
          <w:szCs w:val="22"/>
        </w:rPr>
        <w:t xml:space="preserve"> </w:t>
      </w:r>
      <w:r w:rsidRPr="002F3F6E">
        <w:rPr>
          <w:rFonts w:ascii="Arial" w:hAnsi="Arial" w:cs="Arial"/>
          <w:sz w:val="22"/>
          <w:szCs w:val="22"/>
        </w:rPr>
        <w:t>přítomných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1116404F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C50D17">
        <w:rPr>
          <w:rFonts w:ascii="Arial" w:hAnsi="Arial" w:cs="Arial"/>
          <w:color w:val="000000"/>
          <w:sz w:val="22"/>
          <w:szCs w:val="22"/>
        </w:rPr>
        <w:t>7</w:t>
      </w:r>
      <w:r w:rsidR="009345DA">
        <w:rPr>
          <w:rFonts w:ascii="Arial" w:hAnsi="Arial" w:cs="Arial"/>
          <w:color w:val="000000"/>
          <w:sz w:val="22"/>
          <w:szCs w:val="22"/>
        </w:rPr>
        <w:t>4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5D8F4EEA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 w:rsidR="00611B7F">
        <w:rPr>
          <w:rFonts w:ascii="Arial" w:hAnsi="Arial" w:cs="Arial"/>
          <w:b/>
          <w:color w:val="000000"/>
          <w:sz w:val="22"/>
          <w:szCs w:val="22"/>
        </w:rPr>
        <w:t>7</w:t>
      </w:r>
      <w:r w:rsidR="00087DE1">
        <w:rPr>
          <w:rFonts w:ascii="Arial" w:hAnsi="Arial" w:cs="Arial"/>
          <w:b/>
          <w:color w:val="000000"/>
          <w:sz w:val="22"/>
          <w:szCs w:val="22"/>
        </w:rPr>
        <w:t>3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4E87FA96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BC615E">
        <w:rPr>
          <w:rFonts w:ascii="Arial" w:eastAsia="Calibri" w:hAnsi="Arial" w:cs="Arial"/>
          <w:color w:val="000000"/>
          <w:sz w:val="22"/>
          <w:szCs w:val="22"/>
        </w:rPr>
        <w:t>12</w:t>
      </w:r>
      <w:r w:rsidR="00BA3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46964AE" w14:textId="276B1AEA" w:rsidR="00C23C38" w:rsidRDefault="009C334D" w:rsidP="009C334D">
      <w:pPr>
        <w:spacing w:after="24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611B7F">
        <w:rPr>
          <w:rFonts w:ascii="Arial" w:hAnsi="Arial" w:cs="Arial"/>
          <w:color w:val="000000"/>
          <w:sz w:val="22"/>
          <w:szCs w:val="22"/>
        </w:rPr>
        <w:t>7</w:t>
      </w:r>
      <w:r w:rsidR="004F08BA">
        <w:rPr>
          <w:rFonts w:ascii="Arial" w:hAnsi="Arial" w:cs="Arial"/>
          <w:color w:val="000000"/>
          <w:sz w:val="22"/>
          <w:szCs w:val="22"/>
        </w:rPr>
        <w:t>3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  <w:r w:rsidR="00C23C38" w:rsidRPr="00C23C3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B2E5D17" w14:textId="77777777" w:rsidR="00D977CF" w:rsidRPr="00290EBE" w:rsidRDefault="00D977CF" w:rsidP="00D977CF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0EBE">
        <w:rPr>
          <w:rFonts w:ascii="Arial" w:hAnsi="Arial" w:cs="Arial"/>
          <w:b/>
          <w:sz w:val="22"/>
          <w:szCs w:val="22"/>
          <w:u w:val="single"/>
        </w:rPr>
        <w:t>BODY K PROJEDNÁNÍ – s rozpravou</w:t>
      </w:r>
    </w:p>
    <w:p w14:paraId="11935088" w14:textId="77777777" w:rsidR="00D22849" w:rsidRPr="00290EBE" w:rsidRDefault="00D22849" w:rsidP="00D2284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A2)</w:t>
      </w:r>
      <w:r w:rsidRPr="00290EBE">
        <w:rPr>
          <w:rFonts w:ascii="Arial" w:hAnsi="Arial" w:cs="Arial"/>
          <w:b/>
          <w:sz w:val="22"/>
          <w:szCs w:val="22"/>
        </w:rPr>
        <w:tab/>
        <w:t>Metodika 2017+</w:t>
      </w:r>
    </w:p>
    <w:p w14:paraId="5B851EBD" w14:textId="77777777" w:rsidR="00D22849" w:rsidRDefault="00D22849" w:rsidP="00D22849">
      <w:pPr>
        <w:pStyle w:val="Odstavecseseznamem"/>
        <w:numPr>
          <w:ilvl w:val="0"/>
          <w:numId w:val="28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Informace o průběhu jednání Tripartit</w:t>
      </w:r>
    </w:p>
    <w:p w14:paraId="3A587370" w14:textId="664BE9B1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Tento bod krátce uvedl dr. Baran. Od 23. listopadu 2021 do 21. prosince 2021 probíhají jednání s poskytovateli o výsledcích čtvrtého roku implementace Metodiky 2017+, tzv. tripartitní jednání. Vzhledem k tomu, že poslední jednání se uskuteční až po 374. zasedáním Rady, není možné v předstihu poskytnout členům Rady informaci o průběhu. Protokoly z již proběhlých jednání nebyly dosud schválené všemi zúčastněnými stranami, proto byla Radě</w:t>
      </w:r>
      <w:r>
        <w:rPr>
          <w:rFonts w:ascii="Arial" w:hAnsi="Arial" w:cs="Arial"/>
          <w:sz w:val="22"/>
          <w:szCs w:val="22"/>
        </w:rPr>
        <w:t xml:space="preserve"> podána pouze ústní informace. </w:t>
      </w:r>
    </w:p>
    <w:p w14:paraId="4258E817" w14:textId="7DA5ACA7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Dále se k průběhu tripartitních jednání vyjádřil prof. Jurajda, předseda KHV, a následně host Rady prof.</w:t>
      </w:r>
      <w:r>
        <w:rPr>
          <w:rFonts w:ascii="Arial" w:hAnsi="Arial" w:cs="Arial"/>
          <w:sz w:val="22"/>
          <w:szCs w:val="22"/>
        </w:rPr>
        <w:t xml:space="preserve"> Polívka.</w:t>
      </w:r>
    </w:p>
    <w:p w14:paraId="2BEB7008" w14:textId="7C18FF64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Prof. Jurajda upozornil na heterogenitu v rámci tripartitních jednání, kde poskytovatelé aplikují rozdílné metodiky v hodnocení svých výzkumných organizací, o některých Rada má informace, o některých nikoli. Na některých těchto jednáních již dochází k diskuzi, jak byla rozdělena institucionální podpora. Prof. Jurajda zastává názor, že rozdělení Institucionální podpory na dlouhodobý koncepční rozvoj výzkumné organizace, tzv. DKRVO, si zaslouží další pozornost na jarních zasedáních Rady. U velkých poskytovatelů by do budoucna mělo vlastní tripartitě předcházet předjednání na pracovní úrovni, protože tripartitní jednání na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nejvyšší úrovni jsou dnes mnohdy celodenní. Prof. Polívka následně doplnil informace z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tripartitních jednání. Upozornil na organizace, které jsou zapsány na seznam výzkumných organizací, výzkum ale není primárně jejich činnost. Dále zmínil v některých případech nízkou korelaci mezi hodnocením a financováním u poskytovatelů, zmínil Ministerstvo zdravotnictví a třetí vědní oblast AV ČR, kde zřejmě dochází k aplikaci mechanických algoritmů financování nebo alokačním rozhodnutím, které neodpovídají závěrům hodnocení. Ministerstvo kultury přistupuje k hodnocení jiným způsobem než ostatní poskytovatelé, je to jediný poskytovatel, kde nenastal konsensus na národní úrovni. Na závěr prof. Jurajda sdělil, že na konci implementačního období Metodiky 2017+ vzniká přirozený předpoklad systémové reflexe implementace Metodiky a diskuse o rozdělování institucionální podpory u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jednotlivých poskytovatelů, která ale v některých případech již byla stanove</w:t>
      </w:r>
      <w:r>
        <w:rPr>
          <w:rFonts w:ascii="Arial" w:hAnsi="Arial" w:cs="Arial"/>
          <w:sz w:val="22"/>
          <w:szCs w:val="22"/>
        </w:rPr>
        <w:t xml:space="preserve">na před tripartitním jednáním. </w:t>
      </w:r>
    </w:p>
    <w:p w14:paraId="5F2CE45F" w14:textId="33DCB075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Dále v diskusi pokračoval doc. Hajdúch. Je důležité, aby Rada věděla, jak jednotliví poskytovatelé institucionální podpory finanční prostředky rozdělují uvnitř resortů. Dále v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 xml:space="preserve">diskusi pokračoval dr. Doleček. Upozornil mj. na časovost, když až skončí tripartitní jednání, je teprve možné rozdělit DKRVO dle zákona č. 130/2002 Sb. Ing. Bízková sdělila, že </w:t>
      </w:r>
      <w:r w:rsidRPr="0015567F">
        <w:rPr>
          <w:rFonts w:ascii="Arial" w:hAnsi="Arial" w:cs="Arial"/>
          <w:sz w:val="22"/>
          <w:szCs w:val="22"/>
        </w:rPr>
        <w:lastRenderedPageBreak/>
        <w:t>by bylo vhodné shromáždit poznatky z implementace Metodiky 2017+, např. jak jednotliví poskytovatelé přistupují k Metodice 2017+, bylo by vhodné ohodnotit také proces z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administrativní náročnosti, jak sjednocovat procesy, jaká je role zpravodajů Rady apod. Dále z těchto poznatků by Rada měla vyvodit, jak další proces nastavit efektivně a užitečně. Tento krok podpořil dr. Baran. Na toto téma by měla Ra</w:t>
      </w:r>
      <w:r>
        <w:rPr>
          <w:rFonts w:ascii="Arial" w:hAnsi="Arial" w:cs="Arial"/>
          <w:sz w:val="22"/>
          <w:szCs w:val="22"/>
        </w:rPr>
        <w:t xml:space="preserve">da uspořádat pracovní jednání. </w:t>
      </w:r>
    </w:p>
    <w:p w14:paraId="777CFCB1" w14:textId="4C42A976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Dále v diskusi přispěla prof. Ulrichová, prof. Hořejš</w:t>
      </w:r>
      <w:r>
        <w:rPr>
          <w:rFonts w:ascii="Arial" w:hAnsi="Arial" w:cs="Arial"/>
          <w:sz w:val="22"/>
          <w:szCs w:val="22"/>
        </w:rPr>
        <w:t>í, Ing. Müllerová, doc. Machan.</w:t>
      </w:r>
    </w:p>
    <w:p w14:paraId="6D8B7EDA" w14:textId="2DA4923E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 xml:space="preserve">Proběhla diskuse v otázce navýšení </w:t>
      </w:r>
      <w:r>
        <w:rPr>
          <w:rFonts w:ascii="Arial" w:hAnsi="Arial" w:cs="Arial"/>
          <w:sz w:val="22"/>
          <w:szCs w:val="22"/>
        </w:rPr>
        <w:t xml:space="preserve">institucionálního financování. </w:t>
      </w:r>
    </w:p>
    <w:p w14:paraId="40E95BAA" w14:textId="2C963107" w:rsidR="0015567F" w:rsidRPr="0015567F" w:rsidRDefault="0015567F" w:rsidP="001556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Prof. Jurajda sdělil, že v rámci posledního jednání se všemi resorty dne 7. prosince 2021 byla předána informace, že by Rada ráda obdržela metodiky hodnocení od jednotlivých poskytovatelů, zejména u těch, kteří je nemají zveřejněné. Budou osloveni poskytovatelé, aby Radě tyto své metodiky Radě zaslaly. Dále byl konsensus nad tím, že by se Rada na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jarních zasedáních měla zaměřit na to, zda rozdělení institucionální podpory koreluje s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hodnocením a se závěry z tripartit, což opět vyžaduje podklady od poskytovatelů, dále jakým způsobem poskytovatelé postupovali, jaké jsou principy využ</w:t>
      </w:r>
      <w:r>
        <w:rPr>
          <w:rFonts w:ascii="Arial" w:hAnsi="Arial" w:cs="Arial"/>
          <w:sz w:val="22"/>
          <w:szCs w:val="22"/>
        </w:rPr>
        <w:t>i</w:t>
      </w:r>
      <w:r w:rsidRPr="0015567F">
        <w:rPr>
          <w:rFonts w:ascii="Arial" w:hAnsi="Arial" w:cs="Arial"/>
          <w:sz w:val="22"/>
          <w:szCs w:val="22"/>
        </w:rPr>
        <w:t>tí závěrů hodnocení. S</w:t>
      </w:r>
      <w:r w:rsidR="002612D9">
        <w:rPr>
          <w:rFonts w:ascii="Arial" w:hAnsi="Arial" w:cs="Arial"/>
          <w:sz w:val="22"/>
          <w:szCs w:val="22"/>
        </w:rPr>
        <w:t> </w:t>
      </w:r>
      <w:r w:rsidRPr="0015567F">
        <w:rPr>
          <w:rFonts w:ascii="Arial" w:hAnsi="Arial" w:cs="Arial"/>
          <w:sz w:val="22"/>
          <w:szCs w:val="22"/>
        </w:rPr>
        <w:t>tímto postupem souhlasil dr. Baran a v tomto smys</w:t>
      </w:r>
      <w:r>
        <w:rPr>
          <w:rFonts w:ascii="Arial" w:hAnsi="Arial" w:cs="Arial"/>
          <w:sz w:val="22"/>
          <w:szCs w:val="22"/>
        </w:rPr>
        <w:t>lu byl upraven návrh usnesení.</w:t>
      </w:r>
    </w:p>
    <w:p w14:paraId="39B28478" w14:textId="77777777" w:rsidR="0015567F" w:rsidRDefault="0015567F" w:rsidP="0015567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5567F">
        <w:rPr>
          <w:rFonts w:ascii="Arial" w:hAnsi="Arial" w:cs="Arial"/>
          <w:sz w:val="22"/>
          <w:szCs w:val="22"/>
        </w:rPr>
        <w:t>Pro návrh usnesení hlasovalo všech 12 přítomných členů Rady.</w:t>
      </w:r>
    </w:p>
    <w:p w14:paraId="2DFF6F08" w14:textId="1090D13B" w:rsidR="00D22849" w:rsidRPr="00290EBE" w:rsidRDefault="00D22849" w:rsidP="0015567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3B534200" w14:textId="77777777" w:rsidR="00D22849" w:rsidRPr="00290EBE" w:rsidRDefault="00D22849" w:rsidP="00D2284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Rada </w:t>
      </w:r>
    </w:p>
    <w:p w14:paraId="0417D2E8" w14:textId="77777777" w:rsidR="00D22849" w:rsidRPr="00290EBE" w:rsidRDefault="00D22849" w:rsidP="00D22849">
      <w:pPr>
        <w:pStyle w:val="Odstavecseseznamem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bere na vědomí informace o průběhu jednání tripartit,</w:t>
      </w:r>
    </w:p>
    <w:p w14:paraId="2102C26F" w14:textId="77777777" w:rsidR="00D22849" w:rsidRPr="00290EBE" w:rsidRDefault="00D22849" w:rsidP="00D22849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14:paraId="01E9DFFD" w14:textId="77777777" w:rsidR="00D22849" w:rsidRPr="00413DFF" w:rsidRDefault="00D22849" w:rsidP="00D22849">
      <w:pPr>
        <w:pStyle w:val="Odstavecseseznamem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zpravodaji Rady prof.</w:t>
      </w:r>
      <w:r>
        <w:rPr>
          <w:rFonts w:ascii="Arial" w:hAnsi="Arial" w:cs="Arial"/>
          <w:sz w:val="22"/>
          <w:szCs w:val="22"/>
        </w:rPr>
        <w:t xml:space="preserve"> Ing. Štěpánu</w:t>
      </w:r>
      <w:r w:rsidRPr="00290E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EBE">
        <w:rPr>
          <w:rFonts w:ascii="Arial" w:hAnsi="Arial" w:cs="Arial"/>
          <w:sz w:val="22"/>
          <w:szCs w:val="22"/>
        </w:rPr>
        <w:t>Jurajdovi</w:t>
      </w:r>
      <w:proofErr w:type="spellEnd"/>
      <w:r w:rsidRPr="00290E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Ph.D.,</w:t>
      </w:r>
      <w:r w:rsidRPr="00290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Komisi</w:t>
      </w:r>
      <w:r w:rsidRPr="00717726">
        <w:rPr>
          <w:rFonts w:ascii="Arial" w:hAnsi="Arial" w:cs="Arial"/>
          <w:sz w:val="22"/>
          <w:szCs w:val="22"/>
        </w:rPr>
        <w:t xml:space="preserve"> pro hodnocení výzkumných organizací a ukončených programů</w:t>
      </w:r>
      <w:r w:rsidRPr="00290EBE">
        <w:rPr>
          <w:rFonts w:ascii="Arial" w:hAnsi="Arial" w:cs="Arial"/>
          <w:sz w:val="22"/>
          <w:szCs w:val="22"/>
        </w:rPr>
        <w:t xml:space="preserve"> a Odboru Rady, aby ve spolupráci s poskytovateli a zástupci příjemců institucionální podpory na dlouhodobý koncepční rozvoj výzkumných organizací vyhodnotili dosavadní zkušenosti s průběhem hodnocení podle Metodiky 2017+ a v případě potřeby navrhli změny do konce února 2022,</w:t>
      </w:r>
    </w:p>
    <w:p w14:paraId="7617FEB5" w14:textId="59CF5C35" w:rsidR="00D22849" w:rsidRDefault="00D22849" w:rsidP="00D977CF">
      <w:pPr>
        <w:pStyle w:val="Odstavecseseznamem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předsednictvu Rady a Odboru Rady svolat neformální setkání členů Rady k hodnocení podle Metodiky 2017+ do konce března 2022.</w:t>
      </w:r>
    </w:p>
    <w:p w14:paraId="3D65BFC1" w14:textId="77777777" w:rsidR="00F8085F" w:rsidRDefault="00F8085F" w:rsidP="00F8085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A3)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Problematika výzkumu jaderné fúze Tokamak – COMPASS </w:t>
      </w:r>
      <w:r>
        <w:rPr>
          <w:rFonts w:ascii="Arial" w:hAnsi="Arial" w:cs="Arial"/>
          <w:b/>
          <w:sz w:val="22"/>
          <w:szCs w:val="22"/>
        </w:rPr>
        <w:t>–</w:t>
      </w:r>
      <w:r w:rsidRPr="00290EBE">
        <w:rPr>
          <w:rFonts w:ascii="Arial" w:hAnsi="Arial" w:cs="Arial"/>
          <w:b/>
          <w:sz w:val="22"/>
          <w:szCs w:val="22"/>
        </w:rPr>
        <w:t xml:space="preserve"> U</w:t>
      </w:r>
    </w:p>
    <w:p w14:paraId="7BCC75B6" w14:textId="4FCF4EB6" w:rsidR="00F8085F" w:rsidRDefault="00F8085F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 dr. Baran a přivítal hosty prof. </w:t>
      </w:r>
      <w:proofErr w:type="spellStart"/>
      <w:r>
        <w:rPr>
          <w:rFonts w:ascii="Arial" w:hAnsi="Arial" w:cs="Arial"/>
          <w:sz w:val="22"/>
          <w:szCs w:val="22"/>
        </w:rPr>
        <w:t>Zažímalovou</w:t>
      </w:r>
      <w:proofErr w:type="spellEnd"/>
      <w:r>
        <w:rPr>
          <w:rFonts w:ascii="Arial" w:hAnsi="Arial" w:cs="Arial"/>
          <w:sz w:val="22"/>
          <w:szCs w:val="22"/>
        </w:rPr>
        <w:t xml:space="preserve"> a doc. Pánka, </w:t>
      </w:r>
      <w:r w:rsidR="00951232">
        <w:rPr>
          <w:rFonts w:ascii="Arial" w:hAnsi="Arial" w:cs="Arial"/>
          <w:sz w:val="22"/>
          <w:szCs w:val="22"/>
        </w:rPr>
        <w:t>slovo bylo následně předáno zpravodaji prof. Maříkovi.</w:t>
      </w:r>
      <w:r w:rsidR="00156C16">
        <w:rPr>
          <w:rFonts w:ascii="Arial" w:hAnsi="Arial" w:cs="Arial"/>
          <w:sz w:val="22"/>
          <w:szCs w:val="22"/>
        </w:rPr>
        <w:t xml:space="preserve"> Rada by se měla </w:t>
      </w:r>
      <w:r w:rsidR="00E30EEA">
        <w:rPr>
          <w:rFonts w:ascii="Arial" w:hAnsi="Arial" w:cs="Arial"/>
          <w:sz w:val="22"/>
          <w:szCs w:val="22"/>
        </w:rPr>
        <w:t xml:space="preserve">do budoucna </w:t>
      </w:r>
      <w:r w:rsidR="00156C16">
        <w:rPr>
          <w:rFonts w:ascii="Arial" w:hAnsi="Arial" w:cs="Arial"/>
          <w:sz w:val="22"/>
          <w:szCs w:val="22"/>
        </w:rPr>
        <w:t>zaměřit na tuto problematiku a jak ji podpořit.</w:t>
      </w:r>
      <w:r w:rsidR="002B346D">
        <w:rPr>
          <w:rFonts w:ascii="Arial" w:hAnsi="Arial" w:cs="Arial"/>
          <w:sz w:val="22"/>
          <w:szCs w:val="22"/>
        </w:rPr>
        <w:t xml:space="preserve"> </w:t>
      </w:r>
    </w:p>
    <w:p w14:paraId="037A1A1F" w14:textId="274988CA" w:rsidR="00F8085F" w:rsidRPr="00FC2C84" w:rsidRDefault="00F8085F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2C84">
        <w:rPr>
          <w:rFonts w:ascii="Arial" w:hAnsi="Arial" w:cs="Arial"/>
          <w:sz w:val="22"/>
          <w:szCs w:val="22"/>
        </w:rPr>
        <w:t>Rada na svém 372. zasedání dne 27. října 2021 vzala v bodě C6 na vědomí informaci k</w:t>
      </w:r>
      <w:r>
        <w:rPr>
          <w:rFonts w:ascii="Arial" w:hAnsi="Arial" w:cs="Arial"/>
          <w:sz w:val="22"/>
          <w:szCs w:val="22"/>
        </w:rPr>
        <w:t> </w:t>
      </w:r>
      <w:r w:rsidRPr="00FC2C84">
        <w:rPr>
          <w:rFonts w:ascii="Arial" w:hAnsi="Arial" w:cs="Arial"/>
          <w:sz w:val="22"/>
          <w:szCs w:val="22"/>
        </w:rPr>
        <w:t>řešení projektu „COMPASS-U: Tokamak pro špičkový výzkum jaderné fúze“. Se žádostí o</w:t>
      </w:r>
      <w:r w:rsidR="0068078F">
        <w:rPr>
          <w:rFonts w:ascii="Arial" w:hAnsi="Arial" w:cs="Arial"/>
          <w:sz w:val="22"/>
          <w:szCs w:val="22"/>
        </w:rPr>
        <w:t> </w:t>
      </w:r>
      <w:r w:rsidRPr="00FC2C84">
        <w:rPr>
          <w:rFonts w:ascii="Arial" w:hAnsi="Arial" w:cs="Arial"/>
          <w:sz w:val="22"/>
          <w:szCs w:val="22"/>
        </w:rPr>
        <w:t>zařazení bodu týkajícího se řešení uvedeného projektu se obrátila na předsedu vlády ČR a</w:t>
      </w:r>
      <w:r w:rsidR="0068078F">
        <w:rPr>
          <w:rFonts w:ascii="Arial" w:hAnsi="Arial" w:cs="Arial"/>
          <w:sz w:val="22"/>
          <w:szCs w:val="22"/>
        </w:rPr>
        <w:t> </w:t>
      </w:r>
      <w:r w:rsidRPr="00FC2C84">
        <w:rPr>
          <w:rFonts w:ascii="Arial" w:hAnsi="Arial" w:cs="Arial"/>
          <w:sz w:val="22"/>
          <w:szCs w:val="22"/>
        </w:rPr>
        <w:t>předsedu Rady předsedkyně A</w:t>
      </w:r>
      <w:r>
        <w:rPr>
          <w:rFonts w:ascii="Arial" w:hAnsi="Arial" w:cs="Arial"/>
          <w:sz w:val="22"/>
          <w:szCs w:val="22"/>
        </w:rPr>
        <w:t xml:space="preserve">kademie věd </w:t>
      </w:r>
      <w:r w:rsidRPr="00FC2C84">
        <w:rPr>
          <w:rFonts w:ascii="Arial" w:hAnsi="Arial" w:cs="Arial"/>
          <w:sz w:val="22"/>
          <w:szCs w:val="22"/>
        </w:rPr>
        <w:t>ČR</w:t>
      </w:r>
      <w:r>
        <w:rPr>
          <w:rFonts w:ascii="Arial" w:hAnsi="Arial" w:cs="Arial"/>
          <w:sz w:val="22"/>
          <w:szCs w:val="22"/>
        </w:rPr>
        <w:t xml:space="preserve"> (dále jen „AV ČR“)</w:t>
      </w:r>
      <w:r w:rsidRPr="00FC2C84">
        <w:rPr>
          <w:rFonts w:ascii="Arial" w:hAnsi="Arial" w:cs="Arial"/>
          <w:sz w:val="22"/>
          <w:szCs w:val="22"/>
        </w:rPr>
        <w:t xml:space="preserve"> dopisem ze dne 20. října 2021</w:t>
      </w:r>
      <w:r>
        <w:rPr>
          <w:rFonts w:ascii="Arial" w:hAnsi="Arial" w:cs="Arial"/>
          <w:sz w:val="22"/>
          <w:szCs w:val="22"/>
        </w:rPr>
        <w:t>, který byl součástí podkladů pro 374. zasedání Rady.</w:t>
      </w:r>
    </w:p>
    <w:p w14:paraId="7E48C3EA" w14:textId="77777777" w:rsidR="00F8085F" w:rsidRDefault="00F8085F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2C84">
        <w:rPr>
          <w:rFonts w:ascii="Arial" w:hAnsi="Arial" w:cs="Arial"/>
          <w:sz w:val="22"/>
          <w:szCs w:val="22"/>
        </w:rPr>
        <w:t>Příjemcem projektu je Ústav fyziky plazmatu AV ČR v rámci OP VVV. Hlavním cílem projektu je významné vylepšení stávajícího tokamaku COMPASS na unikátní zařízení, které momentálně chybí v evropském fúzním programu i celosvětově. Projekt se podařilo úspěšně začlenit do mezinárodního výzkumného prostoru, a to jak v rámci Evropy (projekt je například součástí Evropské cestovní mapy pro realizaci energie z fúze a bude zajišťovat výzkumnou a technologickou podporu pro největší mezinárodní vědecký projekt na světě – tokamak ITER), tak v rámci strategické spolupráce s Ministerstvem energetiky USA a jejich národními laboratořemi.</w:t>
      </w:r>
    </w:p>
    <w:p w14:paraId="553D09BB" w14:textId="17413233" w:rsidR="00951232" w:rsidRDefault="00951232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Hosté ve své prezentaci Radu seznámili členy Rady s problematikou jaderné fúze</w:t>
      </w:r>
      <w:r w:rsidR="004E0A6D">
        <w:rPr>
          <w:rFonts w:ascii="Arial" w:hAnsi="Arial" w:cs="Arial"/>
          <w:sz w:val="22"/>
          <w:szCs w:val="22"/>
        </w:rPr>
        <w:t xml:space="preserve">, </w:t>
      </w:r>
      <w:r w:rsidR="00EA43E9">
        <w:rPr>
          <w:rFonts w:ascii="Arial" w:hAnsi="Arial" w:cs="Arial"/>
          <w:sz w:val="22"/>
          <w:szCs w:val="22"/>
        </w:rPr>
        <w:t xml:space="preserve">tokamakem </w:t>
      </w:r>
      <w:r w:rsidR="004E0A6D">
        <w:rPr>
          <w:rFonts w:ascii="Arial" w:hAnsi="Arial" w:cs="Arial"/>
          <w:sz w:val="22"/>
          <w:szCs w:val="22"/>
        </w:rPr>
        <w:t>COMPASS - U a projektem ITER</w:t>
      </w:r>
      <w:r>
        <w:rPr>
          <w:rFonts w:ascii="Arial" w:hAnsi="Arial" w:cs="Arial"/>
          <w:sz w:val="22"/>
          <w:szCs w:val="22"/>
        </w:rPr>
        <w:t>.</w:t>
      </w:r>
      <w:r w:rsidR="00E30EEA">
        <w:rPr>
          <w:rFonts w:ascii="Arial" w:hAnsi="Arial" w:cs="Arial"/>
          <w:sz w:val="22"/>
          <w:szCs w:val="22"/>
        </w:rPr>
        <w:t xml:space="preserve"> Prof. </w:t>
      </w:r>
      <w:proofErr w:type="spellStart"/>
      <w:r w:rsidR="00E30EEA">
        <w:rPr>
          <w:rFonts w:ascii="Arial" w:hAnsi="Arial" w:cs="Arial"/>
          <w:sz w:val="22"/>
          <w:szCs w:val="22"/>
        </w:rPr>
        <w:t>Zažímalová</w:t>
      </w:r>
      <w:proofErr w:type="spellEnd"/>
      <w:r w:rsidR="00E30EEA">
        <w:rPr>
          <w:rFonts w:ascii="Arial" w:hAnsi="Arial" w:cs="Arial"/>
          <w:sz w:val="22"/>
          <w:szCs w:val="22"/>
        </w:rPr>
        <w:t xml:space="preserve"> </w:t>
      </w:r>
      <w:r w:rsidR="00BE53F8">
        <w:rPr>
          <w:rFonts w:ascii="Arial" w:hAnsi="Arial" w:cs="Arial"/>
          <w:sz w:val="22"/>
          <w:szCs w:val="22"/>
        </w:rPr>
        <w:t xml:space="preserve">závěrem </w:t>
      </w:r>
      <w:r w:rsidR="00E30EEA">
        <w:rPr>
          <w:rFonts w:ascii="Arial" w:hAnsi="Arial" w:cs="Arial"/>
          <w:sz w:val="22"/>
          <w:szCs w:val="22"/>
        </w:rPr>
        <w:t>dodala, že ČR má v oblasti jad</w:t>
      </w:r>
      <w:r w:rsidR="007964AC">
        <w:rPr>
          <w:rFonts w:ascii="Arial" w:hAnsi="Arial" w:cs="Arial"/>
          <w:sz w:val="22"/>
          <w:szCs w:val="22"/>
        </w:rPr>
        <w:t xml:space="preserve">erné fúze velmi silné postavení a velmi respektovaným partnerem. </w:t>
      </w:r>
    </w:p>
    <w:p w14:paraId="0B40115A" w14:textId="28136145" w:rsidR="00002051" w:rsidRDefault="00002051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Mařík závěrem doplnil, že tento typ výzkumu v ČR je velmi potřebný a měl by být jeden z cílů dlouhodobého výzkumu, Rada by v tomto smyslu měla informovat vládu. </w:t>
      </w:r>
      <w:r w:rsidR="004B7957">
        <w:rPr>
          <w:rFonts w:ascii="Arial" w:hAnsi="Arial" w:cs="Arial"/>
          <w:sz w:val="22"/>
          <w:szCs w:val="22"/>
        </w:rPr>
        <w:t>Chybí zde ale finanční prostředky</w:t>
      </w:r>
      <w:r w:rsidR="00AD7D22">
        <w:rPr>
          <w:rFonts w:ascii="Arial" w:hAnsi="Arial" w:cs="Arial"/>
          <w:sz w:val="22"/>
          <w:szCs w:val="22"/>
        </w:rPr>
        <w:t xml:space="preserve"> z důvodů, že projekt byl navržen před mnoha lety a neodpovídá aktuálním cenám na trhu</w:t>
      </w:r>
      <w:r w:rsidR="004B7957">
        <w:rPr>
          <w:rFonts w:ascii="Arial" w:hAnsi="Arial" w:cs="Arial"/>
          <w:sz w:val="22"/>
          <w:szCs w:val="22"/>
        </w:rPr>
        <w:t>.</w:t>
      </w:r>
      <w:r w:rsidR="00CB5F68">
        <w:rPr>
          <w:rFonts w:ascii="Arial" w:hAnsi="Arial" w:cs="Arial"/>
          <w:sz w:val="22"/>
          <w:szCs w:val="22"/>
        </w:rPr>
        <w:t xml:space="preserve"> </w:t>
      </w:r>
    </w:p>
    <w:p w14:paraId="0A875F5F" w14:textId="690EA6D3" w:rsidR="00AD7D22" w:rsidRDefault="00AD7D22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projekt dále podpořila Ing. M</w:t>
      </w:r>
      <w:r w:rsidR="000F3942">
        <w:rPr>
          <w:rFonts w:ascii="Arial" w:hAnsi="Arial" w:cs="Arial"/>
          <w:sz w:val="22"/>
          <w:szCs w:val="22"/>
        </w:rPr>
        <w:t>üllerová.</w:t>
      </w:r>
    </w:p>
    <w:p w14:paraId="70F54DAF" w14:textId="103AA16D" w:rsidR="00147443" w:rsidRDefault="00147443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Ing. Bízková  připomněla, že k semináři dle navrženého usnesení k tomuto bodu by měl být připraven podklad na téma energetiky, dále připomněla, že na TA ČR je podporován projekt národní centrum energetika pod vedením prof. </w:t>
      </w:r>
      <w:proofErr w:type="spellStart"/>
      <w:r>
        <w:rPr>
          <w:rFonts w:ascii="Arial" w:hAnsi="Arial" w:cs="Arial"/>
          <w:sz w:val="22"/>
          <w:szCs w:val="22"/>
        </w:rPr>
        <w:t>Mišáka</w:t>
      </w:r>
      <w:proofErr w:type="spellEnd"/>
      <w:r>
        <w:rPr>
          <w:rFonts w:ascii="Arial" w:hAnsi="Arial" w:cs="Arial"/>
          <w:sz w:val="22"/>
          <w:szCs w:val="22"/>
        </w:rPr>
        <w:t xml:space="preserve">, který by mohl být rovněž přizván jako odborník. </w:t>
      </w:r>
    </w:p>
    <w:p w14:paraId="3BCC53AB" w14:textId="57EAD703" w:rsidR="00C304D3" w:rsidRDefault="00C304D3" w:rsidP="00F80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proběhla diskuse členů Rady v rámci podpory tohoto typu výzkumu v předsednictví ČR. </w:t>
      </w:r>
    </w:p>
    <w:p w14:paraId="4890F21A" w14:textId="4A9C832A" w:rsidR="00F8085F" w:rsidRPr="008B6B47" w:rsidRDefault="00F8085F" w:rsidP="00F8085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501AA1">
        <w:rPr>
          <w:rFonts w:ascii="Arial" w:hAnsi="Arial" w:cs="Arial"/>
          <w:sz w:val="22"/>
          <w:szCs w:val="22"/>
        </w:rPr>
        <w:t>13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7BA4A04A" w14:textId="77777777" w:rsidR="00F8085F" w:rsidRPr="00290EBE" w:rsidRDefault="00F8085F" w:rsidP="00F8085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75A636B5" w14:textId="77777777" w:rsidR="00F8085F" w:rsidRPr="00290EBE" w:rsidRDefault="00F8085F" w:rsidP="00F8085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048DB977" w14:textId="77777777" w:rsidR="00F8085F" w:rsidRPr="00290EBE" w:rsidRDefault="00F8085F" w:rsidP="00F8085F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bere na vědomí informaci o stavu projektu COMPASS-U: Tokamak pro špičkový výzkum jaderné fúze,</w:t>
      </w:r>
    </w:p>
    <w:p w14:paraId="4C10B983" w14:textId="77777777" w:rsidR="00F8085F" w:rsidRPr="00290EBE" w:rsidRDefault="00F8085F" w:rsidP="00F8085F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navrhuje, aby bylo při přípravě návrhu výdajů státního rozpočtu na výzkum, vývoj a inovací na rok 2023 s výhledem na roky 2024 a 2025 přihlédnuto k finančním nárokům tohoto projektu s cílem vytvořit samostatnou položku v rozpočtu institucionální podpory Akademie věd ČR,</w:t>
      </w:r>
    </w:p>
    <w:p w14:paraId="38A9A1AB" w14:textId="77777777" w:rsidR="00F8085F" w:rsidRPr="00290EBE" w:rsidRDefault="00F8085F" w:rsidP="00F8085F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doporučuje Ministerstvu školství, mládeže a tělovýchovy zohlednit tuto aktivitu v rámci předložených velkých výzkumných infrastruktur ke schválení, komplementárně s aktivitami dle předchozího bodu a návazně na jednání s Radou k přípravě návrhu rozpočtu výzkumu, vývoje a inovací na roky 2023 s výhledem na roky 2024 a 2025,</w:t>
      </w:r>
    </w:p>
    <w:p w14:paraId="5EABF71C" w14:textId="77777777" w:rsidR="00F8085F" w:rsidRPr="00290EBE" w:rsidRDefault="00F8085F" w:rsidP="00F8085F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konstatuje, že výzkum, orientovaný na budoucí rozvoj sektoru </w:t>
      </w:r>
      <w:r>
        <w:rPr>
          <w:rFonts w:ascii="Arial" w:hAnsi="Arial" w:cs="Arial"/>
          <w:sz w:val="22"/>
          <w:szCs w:val="22"/>
        </w:rPr>
        <w:t>e</w:t>
      </w:r>
      <w:r w:rsidRPr="00290EBE">
        <w:rPr>
          <w:rFonts w:ascii="Arial" w:hAnsi="Arial" w:cs="Arial"/>
          <w:sz w:val="22"/>
          <w:szCs w:val="22"/>
        </w:rPr>
        <w:t>nergetiky je pro ČR klíčovou prioritou, kterou by se Rada měla zabývat,</w:t>
      </w:r>
    </w:p>
    <w:p w14:paraId="0633CCC9" w14:textId="77777777" w:rsidR="00F8085F" w:rsidRPr="00290EBE" w:rsidRDefault="00F8085F" w:rsidP="00F8085F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Odboru Rady zorganizovat neformální setkání členů Rady dne 24. února 2022 ke koncepci výzkumu v oblasti energetiky a na toto setkání pozvat prof. Pačese, doc. Pánka</w:t>
      </w:r>
      <w:r>
        <w:rPr>
          <w:rFonts w:ascii="Arial" w:hAnsi="Arial" w:cs="Arial"/>
          <w:sz w:val="22"/>
          <w:szCs w:val="22"/>
        </w:rPr>
        <w:t xml:space="preserve"> a</w:t>
      </w:r>
      <w:r w:rsidRPr="00290EBE">
        <w:rPr>
          <w:rFonts w:ascii="Arial" w:hAnsi="Arial" w:cs="Arial"/>
          <w:sz w:val="22"/>
          <w:szCs w:val="22"/>
        </w:rPr>
        <w:t xml:space="preserve"> prof. </w:t>
      </w:r>
      <w:proofErr w:type="spellStart"/>
      <w:r w:rsidRPr="00290EBE">
        <w:rPr>
          <w:rFonts w:ascii="Arial" w:hAnsi="Arial" w:cs="Arial"/>
          <w:sz w:val="22"/>
          <w:szCs w:val="22"/>
        </w:rPr>
        <w:t>Mišáka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, </w:t>
      </w:r>
    </w:p>
    <w:p w14:paraId="6925A449" w14:textId="66D070E1" w:rsidR="00F8085F" w:rsidRDefault="00F8085F" w:rsidP="00F8085F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Odboru Rady zaslat usnesení Ministerstvu školství, mládeže a tělovýchovy.</w:t>
      </w:r>
    </w:p>
    <w:p w14:paraId="7B2AD391" w14:textId="77777777" w:rsidR="009703E1" w:rsidRDefault="009703E1" w:rsidP="009703E1">
      <w:pPr>
        <w:spacing w:after="24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A4)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ERÚ - podpora cíleného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VaV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s cílem zavedení regulatorních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sandboxů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jako nástroje podpory inovací</w:t>
      </w:r>
    </w:p>
    <w:p w14:paraId="19A031A8" w14:textId="5A0E438B" w:rsidR="004F74E4" w:rsidRDefault="00120817" w:rsidP="009703E1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 dr. Baran a předal slovo Ing. </w:t>
      </w:r>
      <w:proofErr w:type="spellStart"/>
      <w:r>
        <w:rPr>
          <w:rFonts w:ascii="Arial" w:hAnsi="Arial" w:cs="Arial"/>
          <w:sz w:val="22"/>
          <w:szCs w:val="22"/>
        </w:rPr>
        <w:t>Bízkové</w:t>
      </w:r>
      <w:proofErr w:type="spellEnd"/>
      <w:r>
        <w:rPr>
          <w:rFonts w:ascii="Arial" w:hAnsi="Arial" w:cs="Arial"/>
          <w:sz w:val="22"/>
          <w:szCs w:val="22"/>
        </w:rPr>
        <w:t xml:space="preserve">, která požádala o zařazení dopisu Energetického regulačního úřadu </w:t>
      </w:r>
      <w:r w:rsidR="007F7922">
        <w:rPr>
          <w:rFonts w:ascii="Arial" w:hAnsi="Arial" w:cs="Arial"/>
          <w:sz w:val="22"/>
          <w:szCs w:val="22"/>
        </w:rPr>
        <w:t xml:space="preserve">(dále jen „ERÚ“) </w:t>
      </w:r>
      <w:r>
        <w:rPr>
          <w:rFonts w:ascii="Arial" w:hAnsi="Arial" w:cs="Arial"/>
          <w:sz w:val="22"/>
          <w:szCs w:val="22"/>
        </w:rPr>
        <w:t>na program zasedání Rady.</w:t>
      </w:r>
      <w:r w:rsidR="007F7922">
        <w:rPr>
          <w:rFonts w:ascii="Arial" w:hAnsi="Arial" w:cs="Arial"/>
          <w:sz w:val="22"/>
          <w:szCs w:val="22"/>
        </w:rPr>
        <w:t xml:space="preserve"> Ing. Bízková tento bod uvedla. </w:t>
      </w:r>
      <w:r w:rsidR="005B5C17">
        <w:rPr>
          <w:rFonts w:ascii="Arial" w:hAnsi="Arial" w:cs="Arial"/>
          <w:sz w:val="22"/>
          <w:szCs w:val="22"/>
        </w:rPr>
        <w:t xml:space="preserve">Navrhla jak podpořit nová řešení </w:t>
      </w:r>
      <w:proofErr w:type="spellStart"/>
      <w:r w:rsidR="005B5C17">
        <w:rPr>
          <w:rFonts w:ascii="Arial" w:hAnsi="Arial" w:cs="Arial"/>
          <w:sz w:val="22"/>
          <w:szCs w:val="22"/>
        </w:rPr>
        <w:t>VaV</w:t>
      </w:r>
      <w:proofErr w:type="spellEnd"/>
      <w:r w:rsidR="005B5C17">
        <w:rPr>
          <w:rFonts w:ascii="Arial" w:hAnsi="Arial" w:cs="Arial"/>
          <w:sz w:val="22"/>
          <w:szCs w:val="22"/>
        </w:rPr>
        <w:t xml:space="preserve"> do praxe. </w:t>
      </w:r>
    </w:p>
    <w:p w14:paraId="35035E82" w14:textId="14D52DCB" w:rsidR="009703E1" w:rsidRDefault="009703E1" w:rsidP="009703E1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Radě byl předkládán dopis Rady </w:t>
      </w:r>
      <w:r w:rsidR="007F7922">
        <w:rPr>
          <w:rFonts w:ascii="Arial" w:hAnsi="Arial" w:cs="Arial"/>
          <w:sz w:val="22"/>
          <w:szCs w:val="22"/>
        </w:rPr>
        <w:t>ERÚ</w:t>
      </w:r>
      <w:r>
        <w:rPr>
          <w:rFonts w:ascii="Arial" w:hAnsi="Arial" w:cs="Arial"/>
          <w:sz w:val="22"/>
          <w:szCs w:val="22"/>
        </w:rPr>
        <w:t xml:space="preserve"> ve věci regulatorních </w:t>
      </w:r>
      <w:proofErr w:type="spellStart"/>
      <w:r>
        <w:rPr>
          <w:rFonts w:ascii="Arial" w:hAnsi="Arial" w:cs="Arial"/>
          <w:sz w:val="22"/>
          <w:szCs w:val="22"/>
        </w:rPr>
        <w:t>sandboxů</w:t>
      </w:r>
      <w:proofErr w:type="spellEnd"/>
      <w:r>
        <w:rPr>
          <w:rFonts w:ascii="Arial" w:hAnsi="Arial" w:cs="Arial"/>
          <w:sz w:val="22"/>
          <w:szCs w:val="22"/>
        </w:rPr>
        <w:t xml:space="preserve"> (dále jen „RS“) ze dne 16. září 2021.</w:t>
      </w:r>
    </w:p>
    <w:p w14:paraId="5D4D6C61" w14:textId="77777777" w:rsidR="009703E1" w:rsidRDefault="009703E1" w:rsidP="009703E1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 obsahuje žádost o podporu cíleného výzkumu a vývoje (dále jen „</w:t>
      </w:r>
      <w:proofErr w:type="spellStart"/>
      <w:r>
        <w:rPr>
          <w:rFonts w:ascii="Arial" w:hAnsi="Arial" w:cs="Arial"/>
          <w:sz w:val="22"/>
          <w:szCs w:val="22"/>
        </w:rPr>
        <w:t>VaV</w:t>
      </w:r>
      <w:proofErr w:type="spellEnd"/>
      <w:r>
        <w:rPr>
          <w:rFonts w:ascii="Arial" w:hAnsi="Arial" w:cs="Arial"/>
          <w:sz w:val="22"/>
          <w:szCs w:val="22"/>
        </w:rPr>
        <w:t xml:space="preserve">“) s úmyslem zavedení RS jako nástroje podpory inovací. </w:t>
      </w:r>
      <w:proofErr w:type="spellStart"/>
      <w:r>
        <w:rPr>
          <w:rFonts w:ascii="Arial" w:hAnsi="Arial" w:cs="Arial"/>
          <w:sz w:val="22"/>
          <w:szCs w:val="22"/>
        </w:rPr>
        <w:t>VaV</w:t>
      </w:r>
      <w:proofErr w:type="spellEnd"/>
      <w:r w:rsidRPr="007E1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oblasti RS</w:t>
      </w:r>
      <w:r w:rsidRPr="007E12C1">
        <w:rPr>
          <w:rFonts w:ascii="Arial" w:hAnsi="Arial" w:cs="Arial"/>
          <w:sz w:val="22"/>
          <w:szCs w:val="22"/>
        </w:rPr>
        <w:t xml:space="preserve"> je nástrojem, jímž lze realizovat pilotní projekty a inovativní řešení v reálných podmínkách a funkčním prostředí, které by nebylo možné uskutečnit kvůli stávajícím legislativním a regulatorním bariérám.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ERÚ má zájem o takový způsob vyzkoušení nových řešení a na jednání s MPO a Technologickou agenturou České republiky (dále jen „TA ČR“) dne 23. srpna 2021 se shodl na zásadním přínosu RS pro sektor energetiky. ERÚ ve svém dopise žádá o pověření TA ČR pilotním ověřením RS jako nového nástroje a způsobu transferu výzkumu do praxe formou podpory projektů aplikovaného výzkumu.  </w:t>
      </w:r>
    </w:p>
    <w:p w14:paraId="2391EC0F" w14:textId="756A21D5" w:rsidR="00950A9F" w:rsidRPr="00EB0548" w:rsidRDefault="000D6098" w:rsidP="009703E1">
      <w:pPr>
        <w:spacing w:before="60" w:after="120"/>
        <w:ind w:left="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Dále k tomuto bodu byl přizván předseda TA </w:t>
      </w:r>
      <w:r w:rsidR="006943BC">
        <w:rPr>
          <w:rFonts w:ascii="Arial" w:hAnsi="Arial" w:cs="Arial"/>
          <w:sz w:val="22"/>
          <w:szCs w:val="22"/>
        </w:rPr>
        <w:t>ČR prof. P. Konvalinka, seznámil členy Rady o</w:t>
      </w:r>
      <w:r w:rsidR="0068078F">
        <w:rPr>
          <w:rFonts w:ascii="Arial" w:hAnsi="Arial" w:cs="Arial"/>
          <w:sz w:val="22"/>
          <w:szCs w:val="22"/>
        </w:rPr>
        <w:t> </w:t>
      </w:r>
      <w:r w:rsidR="006943BC">
        <w:rPr>
          <w:rFonts w:ascii="Arial" w:hAnsi="Arial" w:cs="Arial"/>
          <w:sz w:val="22"/>
          <w:szCs w:val="22"/>
        </w:rPr>
        <w:t xml:space="preserve">jednáních s ERÚ a vytipování projektů v programu SIGMA. </w:t>
      </w:r>
      <w:r w:rsidR="00413BF2">
        <w:rPr>
          <w:rFonts w:ascii="Arial" w:hAnsi="Arial" w:cs="Arial"/>
          <w:sz w:val="22"/>
          <w:szCs w:val="22"/>
        </w:rPr>
        <w:t>Proběhla diskuse mezi členy Rady.</w:t>
      </w:r>
    </w:p>
    <w:p w14:paraId="7E43A631" w14:textId="7DCD12A8" w:rsidR="009703E1" w:rsidRPr="008B6B47" w:rsidRDefault="009703E1" w:rsidP="009703E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E37FC">
        <w:rPr>
          <w:rFonts w:ascii="Arial" w:hAnsi="Arial" w:cs="Arial"/>
          <w:sz w:val="22"/>
          <w:szCs w:val="22"/>
        </w:rPr>
        <w:t>13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044BA7A8" w14:textId="77777777" w:rsidR="009703E1" w:rsidRPr="00290EBE" w:rsidRDefault="009703E1" w:rsidP="009703E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656B8343" w14:textId="77777777" w:rsidR="009703E1" w:rsidRPr="00290EBE" w:rsidRDefault="009703E1" w:rsidP="009703E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68979A1F" w14:textId="77777777" w:rsidR="009703E1" w:rsidRPr="00290EBE" w:rsidRDefault="009703E1" w:rsidP="009703E1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doporučuje Technologické agentuře ČR předat podnět Rady ERÚ  za účelem pilotního ověření „regulatorních </w:t>
      </w:r>
      <w:proofErr w:type="spellStart"/>
      <w:r w:rsidRPr="00290EBE">
        <w:rPr>
          <w:rFonts w:ascii="Arial" w:hAnsi="Arial" w:cs="Arial"/>
          <w:sz w:val="22"/>
          <w:szCs w:val="22"/>
        </w:rPr>
        <w:t>sandboxů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“,  </w:t>
      </w:r>
    </w:p>
    <w:p w14:paraId="1B008FF9" w14:textId="77777777" w:rsidR="009703E1" w:rsidRPr="00290EBE" w:rsidRDefault="009703E1" w:rsidP="009703E1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doporučuje využít „regulatorní </w:t>
      </w:r>
      <w:proofErr w:type="spellStart"/>
      <w:r w:rsidRPr="00290EBE">
        <w:rPr>
          <w:rFonts w:ascii="Arial" w:hAnsi="Arial" w:cs="Arial"/>
          <w:sz w:val="22"/>
          <w:szCs w:val="22"/>
        </w:rPr>
        <w:t>sandboxy</w:t>
      </w:r>
      <w:proofErr w:type="spellEnd"/>
      <w:r w:rsidRPr="00290EBE">
        <w:rPr>
          <w:rFonts w:ascii="Arial" w:hAnsi="Arial" w:cs="Arial"/>
          <w:sz w:val="22"/>
          <w:szCs w:val="22"/>
        </w:rPr>
        <w:t>“ v přípravě nového zákona o podpoře výzkumu, vývoje a inovací,</w:t>
      </w:r>
    </w:p>
    <w:p w14:paraId="12F0BA69" w14:textId="3EBB9E3A" w:rsidR="009703E1" w:rsidRPr="009703E1" w:rsidRDefault="009703E1" w:rsidP="009703E1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Odboru Rady zaslat usnesení Radě ERÚ a Technologické agentuře ČR.</w:t>
      </w:r>
    </w:p>
    <w:p w14:paraId="0CB5EF82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A1)</w:t>
      </w:r>
      <w:r w:rsidRPr="00290EBE">
        <w:rPr>
          <w:rFonts w:ascii="Arial" w:hAnsi="Arial" w:cs="Arial"/>
          <w:b/>
          <w:sz w:val="22"/>
          <w:szCs w:val="22"/>
        </w:rPr>
        <w:tab/>
        <w:t>Národní plán obnovy</w:t>
      </w:r>
    </w:p>
    <w:p w14:paraId="3AB211E3" w14:textId="77777777" w:rsidR="00D977CF" w:rsidRPr="00290EBE" w:rsidRDefault="00D977CF" w:rsidP="00D977CF">
      <w:pPr>
        <w:pStyle w:val="Odstavecseseznamem"/>
        <w:numPr>
          <w:ilvl w:val="0"/>
          <w:numId w:val="27"/>
        </w:numPr>
        <w:spacing w:after="120"/>
        <w:ind w:left="1418" w:hanging="709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Program EXCELES</w:t>
      </w:r>
    </w:p>
    <w:p w14:paraId="5C650C20" w14:textId="77777777" w:rsidR="00D977CF" w:rsidRPr="00290EBE" w:rsidRDefault="00D977CF" w:rsidP="00D977CF">
      <w:pPr>
        <w:pStyle w:val="Odstavecseseznamem"/>
        <w:numPr>
          <w:ilvl w:val="0"/>
          <w:numId w:val="27"/>
        </w:numPr>
        <w:spacing w:after="120"/>
        <w:ind w:left="1418" w:hanging="709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Ústní informace MPO o pokroku v přípravě metodických pokynů NPO</w:t>
      </w:r>
    </w:p>
    <w:p w14:paraId="2B8F1F96" w14:textId="77777777" w:rsidR="00D977CF" w:rsidRDefault="00D977CF" w:rsidP="00D977CF">
      <w:pPr>
        <w:pStyle w:val="Odstavecseseznamem"/>
        <w:numPr>
          <w:ilvl w:val="0"/>
          <w:numId w:val="27"/>
        </w:numPr>
        <w:spacing w:after="120"/>
        <w:ind w:left="1418" w:hanging="709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Informace o „Národní koordinační skupině pro podporu průmyslového výzkumu“</w:t>
      </w:r>
    </w:p>
    <w:p w14:paraId="02295569" w14:textId="06BE3F04" w:rsidR="007913BA" w:rsidRDefault="007C4C0F" w:rsidP="00EE7D5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Následně po bodu A4 byl projednán bod A1. Dr. Baran uvítal hosty</w:t>
      </w:r>
      <w:r w:rsidR="001A0046">
        <w:rPr>
          <w:rFonts w:ascii="Arial" w:hAnsi="Arial" w:cs="Arial"/>
          <w:sz w:val="22"/>
          <w:szCs w:val="22"/>
        </w:rPr>
        <w:t xml:space="preserve"> Ing. </w:t>
      </w:r>
      <w:proofErr w:type="spellStart"/>
      <w:r w:rsidR="001A0046">
        <w:rPr>
          <w:rFonts w:ascii="Arial" w:hAnsi="Arial" w:cs="Arial"/>
          <w:sz w:val="22"/>
          <w:szCs w:val="22"/>
        </w:rPr>
        <w:t>Jirotkovou</w:t>
      </w:r>
      <w:proofErr w:type="spellEnd"/>
      <w:r w:rsidR="001A0046">
        <w:rPr>
          <w:rFonts w:ascii="Arial" w:hAnsi="Arial" w:cs="Arial"/>
          <w:sz w:val="22"/>
          <w:szCs w:val="22"/>
        </w:rPr>
        <w:t xml:space="preserve">, doc. </w:t>
      </w:r>
      <w:proofErr w:type="spellStart"/>
      <w:r w:rsidR="001A0046">
        <w:rPr>
          <w:rFonts w:ascii="Arial" w:hAnsi="Arial" w:cs="Arial"/>
          <w:sz w:val="22"/>
          <w:szCs w:val="22"/>
        </w:rPr>
        <w:t>Piechu</w:t>
      </w:r>
      <w:proofErr w:type="spellEnd"/>
      <w:r w:rsidR="001A0046">
        <w:rPr>
          <w:rFonts w:ascii="Arial" w:hAnsi="Arial" w:cs="Arial"/>
          <w:sz w:val="22"/>
          <w:szCs w:val="22"/>
        </w:rPr>
        <w:t>, dr. Očka, prof. P. Konvalinku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C9A222" w14:textId="11D467BB" w:rsidR="00EE7D5E" w:rsidRPr="00EE7D5E" w:rsidRDefault="00EE7D5E" w:rsidP="00EE7D5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</w:t>
      </w:r>
      <w:r w:rsidRPr="00EE7D5E">
        <w:rPr>
          <w:rFonts w:ascii="Arial" w:hAnsi="Arial" w:cs="Arial"/>
          <w:sz w:val="22"/>
          <w:szCs w:val="22"/>
        </w:rPr>
        <w:t xml:space="preserve">a) Radě </w:t>
      </w:r>
      <w:r>
        <w:rPr>
          <w:rFonts w:ascii="Arial" w:hAnsi="Arial" w:cs="Arial"/>
          <w:sz w:val="22"/>
          <w:szCs w:val="22"/>
        </w:rPr>
        <w:t xml:space="preserve">bylo předloženo </w:t>
      </w:r>
      <w:r w:rsidRPr="00EE7D5E">
        <w:rPr>
          <w:rFonts w:ascii="Arial" w:hAnsi="Arial" w:cs="Arial"/>
          <w:sz w:val="22"/>
          <w:szCs w:val="22"/>
        </w:rPr>
        <w:t>vyjádření prof. Jana Konvalinky</w:t>
      </w:r>
      <w:r>
        <w:rPr>
          <w:rFonts w:ascii="Arial" w:hAnsi="Arial" w:cs="Arial"/>
          <w:sz w:val="22"/>
          <w:szCs w:val="22"/>
        </w:rPr>
        <w:t xml:space="preserve"> </w:t>
      </w:r>
      <w:r w:rsidRPr="00EE7D5E">
        <w:rPr>
          <w:rFonts w:ascii="Arial" w:hAnsi="Arial" w:cs="Arial"/>
          <w:sz w:val="22"/>
          <w:szCs w:val="22"/>
        </w:rPr>
        <w:t>k vyhlášení veřejné soutěže ve</w:t>
      </w:r>
      <w:r w:rsidR="00CB4ECA">
        <w:rPr>
          <w:rFonts w:ascii="Arial" w:hAnsi="Arial" w:cs="Arial"/>
          <w:sz w:val="22"/>
          <w:szCs w:val="22"/>
        </w:rPr>
        <w:t> </w:t>
      </w:r>
      <w:r w:rsidRPr="00EE7D5E">
        <w:rPr>
          <w:rFonts w:ascii="Arial" w:hAnsi="Arial" w:cs="Arial"/>
          <w:sz w:val="22"/>
          <w:szCs w:val="22"/>
        </w:rPr>
        <w:t>výzkumu, vývoji a inovacích v programu EXCELES, zaslané předsednictvu Rady e-mailem ze dne 26. listopadu 2021.</w:t>
      </w:r>
    </w:p>
    <w:p w14:paraId="765DEA89" w14:textId="7C2A5904" w:rsidR="00EE7D5E" w:rsidRPr="00EE7D5E" w:rsidRDefault="00EE7D5E" w:rsidP="00EE7D5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7D5E">
        <w:rPr>
          <w:rFonts w:ascii="Arial" w:hAnsi="Arial" w:cs="Arial"/>
          <w:sz w:val="22"/>
          <w:szCs w:val="22"/>
        </w:rPr>
        <w:t>b) Zástupc</w:t>
      </w:r>
      <w:r w:rsidR="00CB4ECA">
        <w:rPr>
          <w:rFonts w:ascii="Arial" w:hAnsi="Arial" w:cs="Arial"/>
          <w:sz w:val="22"/>
          <w:szCs w:val="22"/>
        </w:rPr>
        <w:t>i</w:t>
      </w:r>
      <w:r w:rsidRPr="00EE7D5E">
        <w:rPr>
          <w:rFonts w:ascii="Arial" w:hAnsi="Arial" w:cs="Arial"/>
          <w:sz w:val="22"/>
          <w:szCs w:val="22"/>
        </w:rPr>
        <w:t xml:space="preserve"> Ministerstva průmyslu a obchodu </w:t>
      </w:r>
      <w:r w:rsidR="00CB4ECA">
        <w:rPr>
          <w:rFonts w:ascii="Arial" w:hAnsi="Arial" w:cs="Arial"/>
          <w:sz w:val="22"/>
          <w:szCs w:val="22"/>
        </w:rPr>
        <w:t xml:space="preserve">(dále jen „MPO“) </w:t>
      </w:r>
      <w:r w:rsidRPr="00EE7D5E">
        <w:rPr>
          <w:rFonts w:ascii="Arial" w:hAnsi="Arial" w:cs="Arial"/>
          <w:sz w:val="22"/>
          <w:szCs w:val="22"/>
        </w:rPr>
        <w:t>pod</w:t>
      </w:r>
      <w:r w:rsidR="00CB4ECA">
        <w:rPr>
          <w:rFonts w:ascii="Arial" w:hAnsi="Arial" w:cs="Arial"/>
          <w:sz w:val="22"/>
          <w:szCs w:val="22"/>
        </w:rPr>
        <w:t>ali</w:t>
      </w:r>
      <w:r w:rsidRPr="00EE7D5E">
        <w:rPr>
          <w:rFonts w:ascii="Arial" w:hAnsi="Arial" w:cs="Arial"/>
          <w:sz w:val="22"/>
          <w:szCs w:val="22"/>
        </w:rPr>
        <w:t xml:space="preserve"> ústní informaci o</w:t>
      </w:r>
      <w:r w:rsidR="00CB4ECA">
        <w:rPr>
          <w:rFonts w:ascii="Arial" w:hAnsi="Arial" w:cs="Arial"/>
          <w:sz w:val="22"/>
          <w:szCs w:val="22"/>
        </w:rPr>
        <w:t> </w:t>
      </w:r>
      <w:r w:rsidRPr="00EE7D5E">
        <w:rPr>
          <w:rFonts w:ascii="Arial" w:hAnsi="Arial" w:cs="Arial"/>
          <w:sz w:val="22"/>
          <w:szCs w:val="22"/>
        </w:rPr>
        <w:t>pokroku v přípravě metodických pokynů Národního plánu obnovy.</w:t>
      </w:r>
    </w:p>
    <w:p w14:paraId="561E8D0C" w14:textId="34E5A628" w:rsidR="001844E3" w:rsidRDefault="00EE7D5E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7D5E">
        <w:rPr>
          <w:rFonts w:ascii="Arial" w:hAnsi="Arial" w:cs="Arial"/>
          <w:sz w:val="22"/>
          <w:szCs w:val="22"/>
        </w:rPr>
        <w:t xml:space="preserve">c) Radě </w:t>
      </w:r>
      <w:r w:rsidR="00CB4ECA">
        <w:rPr>
          <w:rFonts w:ascii="Arial" w:hAnsi="Arial" w:cs="Arial"/>
          <w:sz w:val="22"/>
          <w:szCs w:val="22"/>
        </w:rPr>
        <w:t>byla předložena</w:t>
      </w:r>
      <w:r w:rsidRPr="00EE7D5E">
        <w:rPr>
          <w:rFonts w:ascii="Arial" w:hAnsi="Arial" w:cs="Arial"/>
          <w:sz w:val="22"/>
          <w:szCs w:val="22"/>
        </w:rPr>
        <w:t xml:space="preserve"> informace o „Národní koordinační skupině pro podporu průmyslového výzkumu“ v podobě materiálu, který byl vložen do elektronické knihovny Úřadu vlády ČR (</w:t>
      </w:r>
      <w:proofErr w:type="spellStart"/>
      <w:r w:rsidRPr="00EE7D5E">
        <w:rPr>
          <w:rFonts w:ascii="Arial" w:hAnsi="Arial" w:cs="Arial"/>
          <w:sz w:val="22"/>
          <w:szCs w:val="22"/>
        </w:rPr>
        <w:t>eKLEP</w:t>
      </w:r>
      <w:proofErr w:type="spellEnd"/>
      <w:r w:rsidRPr="00EE7D5E">
        <w:rPr>
          <w:rFonts w:ascii="Arial" w:hAnsi="Arial" w:cs="Arial"/>
          <w:sz w:val="22"/>
          <w:szCs w:val="22"/>
        </w:rPr>
        <w:t xml:space="preserve">) do mezirezortního připomínkového řízení dne 3. prosince 2021. </w:t>
      </w:r>
    </w:p>
    <w:p w14:paraId="4B8433D4" w14:textId="4C66CC23" w:rsidR="007913BA" w:rsidRDefault="007913BA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Jirotková </w:t>
      </w:r>
      <w:r w:rsidR="004908A3">
        <w:rPr>
          <w:rFonts w:ascii="Arial" w:hAnsi="Arial" w:cs="Arial"/>
          <w:sz w:val="22"/>
          <w:szCs w:val="22"/>
        </w:rPr>
        <w:t xml:space="preserve">úvodem </w:t>
      </w:r>
      <w:r>
        <w:rPr>
          <w:rFonts w:ascii="Arial" w:hAnsi="Arial" w:cs="Arial"/>
          <w:sz w:val="22"/>
          <w:szCs w:val="22"/>
        </w:rPr>
        <w:t xml:space="preserve">představila aktuální stav Národního plánu obnovy. </w:t>
      </w:r>
      <w:r w:rsidR="00D41AC7">
        <w:rPr>
          <w:rFonts w:ascii="Arial" w:hAnsi="Arial" w:cs="Arial"/>
          <w:sz w:val="22"/>
          <w:szCs w:val="22"/>
        </w:rPr>
        <w:t xml:space="preserve">Proběhl druhý řídicí výbor </w:t>
      </w:r>
      <w:r w:rsidR="00D41AC7" w:rsidRPr="00EE7D5E">
        <w:rPr>
          <w:rFonts w:ascii="Arial" w:hAnsi="Arial" w:cs="Arial"/>
          <w:sz w:val="22"/>
          <w:szCs w:val="22"/>
        </w:rPr>
        <w:t>Národního plánu obnovy</w:t>
      </w:r>
      <w:r w:rsidR="00D41AC7">
        <w:rPr>
          <w:rFonts w:ascii="Arial" w:hAnsi="Arial" w:cs="Arial"/>
          <w:sz w:val="22"/>
          <w:szCs w:val="22"/>
        </w:rPr>
        <w:t xml:space="preserve">, </w:t>
      </w:r>
      <w:r w:rsidR="0063072D">
        <w:rPr>
          <w:rFonts w:ascii="Arial" w:hAnsi="Arial" w:cs="Arial"/>
          <w:sz w:val="22"/>
          <w:szCs w:val="22"/>
        </w:rPr>
        <w:t xml:space="preserve">Evropské komisi </w:t>
      </w:r>
      <w:r w:rsidR="00D41AC7">
        <w:rPr>
          <w:rFonts w:ascii="Arial" w:hAnsi="Arial" w:cs="Arial"/>
          <w:sz w:val="22"/>
          <w:szCs w:val="22"/>
        </w:rPr>
        <w:t>byla odeslána první pololetní zpráva</w:t>
      </w:r>
      <w:r w:rsidR="0063072D">
        <w:rPr>
          <w:rFonts w:ascii="Arial" w:hAnsi="Arial" w:cs="Arial"/>
          <w:sz w:val="22"/>
          <w:szCs w:val="22"/>
        </w:rPr>
        <w:t xml:space="preserve"> k realizaci, </w:t>
      </w:r>
      <w:r w:rsidR="00346CC6">
        <w:rPr>
          <w:rFonts w:ascii="Arial" w:hAnsi="Arial" w:cs="Arial"/>
          <w:sz w:val="22"/>
          <w:szCs w:val="22"/>
        </w:rPr>
        <w:t>8 milníky jsou splněny, ostatní jsou</w:t>
      </w:r>
      <w:r w:rsidR="004747D6">
        <w:rPr>
          <w:rFonts w:ascii="Arial" w:hAnsi="Arial" w:cs="Arial"/>
          <w:sz w:val="22"/>
          <w:szCs w:val="22"/>
        </w:rPr>
        <w:t xml:space="preserve"> postupně</w:t>
      </w:r>
      <w:r w:rsidR="00346CC6">
        <w:rPr>
          <w:rFonts w:ascii="Arial" w:hAnsi="Arial" w:cs="Arial"/>
          <w:sz w:val="22"/>
          <w:szCs w:val="22"/>
        </w:rPr>
        <w:t xml:space="preserve"> plněny nebo ve stádiu realizace. </w:t>
      </w:r>
      <w:r w:rsidR="00A90766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="00A90766">
        <w:rPr>
          <w:rFonts w:ascii="Arial" w:hAnsi="Arial" w:cs="Arial"/>
          <w:sz w:val="22"/>
          <w:szCs w:val="22"/>
        </w:rPr>
        <w:t>Piecha</w:t>
      </w:r>
      <w:proofErr w:type="spellEnd"/>
      <w:r w:rsidR="00A90766">
        <w:rPr>
          <w:rFonts w:ascii="Arial" w:hAnsi="Arial" w:cs="Arial"/>
          <w:sz w:val="22"/>
          <w:szCs w:val="22"/>
        </w:rPr>
        <w:t xml:space="preserve"> doplnil informaci</w:t>
      </w:r>
      <w:r w:rsidR="00B10124">
        <w:rPr>
          <w:rFonts w:ascii="Arial" w:hAnsi="Arial" w:cs="Arial"/>
          <w:sz w:val="22"/>
          <w:szCs w:val="22"/>
        </w:rPr>
        <w:t xml:space="preserve"> k finanční s</w:t>
      </w:r>
      <w:r w:rsidR="00015C8E">
        <w:rPr>
          <w:rFonts w:ascii="Arial" w:hAnsi="Arial" w:cs="Arial"/>
          <w:sz w:val="22"/>
          <w:szCs w:val="22"/>
        </w:rPr>
        <w:t xml:space="preserve">tránce naplňování </w:t>
      </w:r>
      <w:r w:rsidR="00015C8E" w:rsidRPr="00EE7D5E">
        <w:rPr>
          <w:rFonts w:ascii="Arial" w:hAnsi="Arial" w:cs="Arial"/>
          <w:sz w:val="22"/>
          <w:szCs w:val="22"/>
        </w:rPr>
        <w:t>Národního plánu obnovy</w:t>
      </w:r>
      <w:r w:rsidR="00015C8E">
        <w:rPr>
          <w:rFonts w:ascii="Arial" w:hAnsi="Arial" w:cs="Arial"/>
          <w:sz w:val="22"/>
          <w:szCs w:val="22"/>
        </w:rPr>
        <w:t xml:space="preserve">. V lednu 2022 by se </w:t>
      </w:r>
      <w:r w:rsidR="00A85FF2">
        <w:rPr>
          <w:rFonts w:ascii="Arial" w:hAnsi="Arial" w:cs="Arial"/>
          <w:sz w:val="22"/>
          <w:szCs w:val="22"/>
        </w:rPr>
        <w:t xml:space="preserve">mj. </w:t>
      </w:r>
      <w:r w:rsidR="00015C8E">
        <w:rPr>
          <w:rFonts w:ascii="Arial" w:hAnsi="Arial" w:cs="Arial"/>
          <w:sz w:val="22"/>
          <w:szCs w:val="22"/>
        </w:rPr>
        <w:t>měl</w:t>
      </w:r>
      <w:r w:rsidR="00E95BCF">
        <w:rPr>
          <w:rFonts w:ascii="Arial" w:hAnsi="Arial" w:cs="Arial"/>
          <w:sz w:val="22"/>
          <w:szCs w:val="22"/>
        </w:rPr>
        <w:t>a provést revize</w:t>
      </w:r>
      <w:r w:rsidR="008E3CBC">
        <w:rPr>
          <w:rFonts w:ascii="Arial" w:hAnsi="Arial" w:cs="Arial"/>
          <w:sz w:val="22"/>
          <w:szCs w:val="22"/>
        </w:rPr>
        <w:t xml:space="preserve"> finančních nákladů</w:t>
      </w:r>
      <w:r w:rsidR="00A07C7E">
        <w:rPr>
          <w:rFonts w:ascii="Arial" w:hAnsi="Arial" w:cs="Arial"/>
          <w:sz w:val="22"/>
          <w:szCs w:val="22"/>
        </w:rPr>
        <w:t>, zejm.</w:t>
      </w:r>
      <w:r w:rsidR="00E95BCF">
        <w:rPr>
          <w:rFonts w:ascii="Arial" w:hAnsi="Arial" w:cs="Arial"/>
          <w:sz w:val="22"/>
          <w:szCs w:val="22"/>
        </w:rPr>
        <w:t xml:space="preserve"> v kontextu DPH. </w:t>
      </w:r>
      <w:r w:rsidR="0043677F">
        <w:rPr>
          <w:rFonts w:ascii="Arial" w:hAnsi="Arial" w:cs="Arial"/>
          <w:sz w:val="22"/>
          <w:szCs w:val="22"/>
        </w:rPr>
        <w:t xml:space="preserve">Dále zmínil problematiku metodik střetu zájmů. </w:t>
      </w:r>
    </w:p>
    <w:p w14:paraId="6F141C07" w14:textId="54B55592" w:rsidR="007602AE" w:rsidRDefault="00084CCA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</w:t>
      </w:r>
      <w:r w:rsidR="008D7FBD">
        <w:rPr>
          <w:rFonts w:ascii="Arial" w:hAnsi="Arial" w:cs="Arial"/>
          <w:sz w:val="22"/>
          <w:szCs w:val="22"/>
        </w:rPr>
        <w:t xml:space="preserve">členkou Rady Ing. </w:t>
      </w:r>
      <w:proofErr w:type="spellStart"/>
      <w:r w:rsidR="008D7FBD">
        <w:rPr>
          <w:rFonts w:ascii="Arial" w:hAnsi="Arial" w:cs="Arial"/>
          <w:sz w:val="22"/>
          <w:szCs w:val="22"/>
        </w:rPr>
        <w:t>Bízkovou</w:t>
      </w:r>
      <w:proofErr w:type="spellEnd"/>
      <w:r>
        <w:rPr>
          <w:rFonts w:ascii="Arial" w:hAnsi="Arial" w:cs="Arial"/>
          <w:sz w:val="22"/>
          <w:szCs w:val="22"/>
        </w:rPr>
        <w:t xml:space="preserve">, doc. </w:t>
      </w:r>
      <w:proofErr w:type="spellStart"/>
      <w:r>
        <w:rPr>
          <w:rFonts w:ascii="Arial" w:hAnsi="Arial" w:cs="Arial"/>
          <w:sz w:val="22"/>
          <w:szCs w:val="22"/>
        </w:rPr>
        <w:t>Piechou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B49EF">
        <w:rPr>
          <w:rFonts w:ascii="Arial" w:hAnsi="Arial" w:cs="Arial"/>
          <w:sz w:val="22"/>
          <w:szCs w:val="22"/>
        </w:rPr>
        <w:t xml:space="preserve"> </w:t>
      </w:r>
      <w:r w:rsidR="008D7FBD">
        <w:rPr>
          <w:rFonts w:ascii="Arial" w:hAnsi="Arial" w:cs="Arial"/>
          <w:sz w:val="22"/>
          <w:szCs w:val="22"/>
        </w:rPr>
        <w:t>dr. Dolečkem</w:t>
      </w:r>
      <w:r w:rsidR="00CE3458">
        <w:rPr>
          <w:rFonts w:ascii="Arial" w:hAnsi="Arial" w:cs="Arial"/>
          <w:sz w:val="22"/>
          <w:szCs w:val="22"/>
        </w:rPr>
        <w:t>, který doplnil informace z Ministerstva školství, mládeže a tělovýchovy v rámci výzvy 5.1.</w:t>
      </w:r>
      <w:r w:rsidR="00AA2732">
        <w:rPr>
          <w:rFonts w:ascii="Arial" w:hAnsi="Arial" w:cs="Arial"/>
          <w:sz w:val="22"/>
          <w:szCs w:val="22"/>
        </w:rPr>
        <w:t xml:space="preserve"> </w:t>
      </w:r>
    </w:p>
    <w:p w14:paraId="35385A7F" w14:textId="375A48F4" w:rsidR="004468E0" w:rsidRDefault="004468E0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člen Rady prof. J. Konvalinka </w:t>
      </w:r>
      <w:r w:rsidR="00700AA7">
        <w:rPr>
          <w:rFonts w:ascii="Arial" w:hAnsi="Arial" w:cs="Arial"/>
          <w:sz w:val="22"/>
          <w:szCs w:val="22"/>
        </w:rPr>
        <w:t>ocenil spolupráci s Ministerstvem školství, mládeže a</w:t>
      </w:r>
      <w:r w:rsidR="00F86539">
        <w:rPr>
          <w:rFonts w:ascii="Arial" w:hAnsi="Arial" w:cs="Arial"/>
          <w:sz w:val="22"/>
          <w:szCs w:val="22"/>
        </w:rPr>
        <w:t> </w:t>
      </w:r>
      <w:r w:rsidR="00700AA7">
        <w:rPr>
          <w:rFonts w:ascii="Arial" w:hAnsi="Arial" w:cs="Arial"/>
          <w:sz w:val="22"/>
          <w:szCs w:val="22"/>
        </w:rPr>
        <w:t>tělovýchovy a dr. Dolečkem.</w:t>
      </w:r>
      <w:r w:rsidR="007445A3">
        <w:rPr>
          <w:rFonts w:ascii="Arial" w:hAnsi="Arial" w:cs="Arial"/>
          <w:sz w:val="22"/>
          <w:szCs w:val="22"/>
        </w:rPr>
        <w:t xml:space="preserve"> Informoval o problematických částech zadávací dokumentace </w:t>
      </w:r>
      <w:r w:rsidR="007E716D">
        <w:rPr>
          <w:rFonts w:ascii="Arial" w:hAnsi="Arial" w:cs="Arial"/>
          <w:sz w:val="22"/>
          <w:szCs w:val="22"/>
        </w:rPr>
        <w:t xml:space="preserve">pro výzvu 5.1. Den před 374. zasedáním Rady proběhl seminář, kde se vyjasnili některé </w:t>
      </w:r>
      <w:r w:rsidR="007E716D">
        <w:rPr>
          <w:rFonts w:ascii="Arial" w:hAnsi="Arial" w:cs="Arial"/>
          <w:sz w:val="22"/>
          <w:szCs w:val="22"/>
        </w:rPr>
        <w:lastRenderedPageBreak/>
        <w:t>nejasné části zadávací dokumentace.</w:t>
      </w:r>
      <w:r w:rsidR="00237399">
        <w:rPr>
          <w:rFonts w:ascii="Arial" w:hAnsi="Arial" w:cs="Arial"/>
          <w:sz w:val="22"/>
          <w:szCs w:val="22"/>
        </w:rPr>
        <w:t xml:space="preserve"> </w:t>
      </w:r>
      <w:r w:rsidR="00080639">
        <w:rPr>
          <w:rFonts w:ascii="Arial" w:hAnsi="Arial" w:cs="Arial"/>
          <w:sz w:val="22"/>
          <w:szCs w:val="22"/>
        </w:rPr>
        <w:t>Zůstáv</w:t>
      </w:r>
      <w:r w:rsidR="00397E15">
        <w:rPr>
          <w:rFonts w:ascii="Arial" w:hAnsi="Arial" w:cs="Arial"/>
          <w:sz w:val="22"/>
          <w:szCs w:val="22"/>
        </w:rPr>
        <w:t>á</w:t>
      </w:r>
      <w:r w:rsidR="00080639">
        <w:rPr>
          <w:rFonts w:ascii="Arial" w:hAnsi="Arial" w:cs="Arial"/>
          <w:sz w:val="22"/>
          <w:szCs w:val="22"/>
        </w:rPr>
        <w:t xml:space="preserve"> cca 6 kritických bod</w:t>
      </w:r>
      <w:r w:rsidR="00FD0410">
        <w:rPr>
          <w:rFonts w:ascii="Arial" w:hAnsi="Arial" w:cs="Arial"/>
          <w:sz w:val="22"/>
          <w:szCs w:val="22"/>
        </w:rPr>
        <w:t xml:space="preserve">ů, které stěžují </w:t>
      </w:r>
      <w:proofErr w:type="gramStart"/>
      <w:r w:rsidR="00FD0410">
        <w:rPr>
          <w:rFonts w:ascii="Arial" w:hAnsi="Arial" w:cs="Arial"/>
          <w:sz w:val="22"/>
          <w:szCs w:val="22"/>
        </w:rPr>
        <w:t>přípravu</w:t>
      </w:r>
      <w:proofErr w:type="gramEnd"/>
      <w:r w:rsidR="0068078F">
        <w:rPr>
          <w:rFonts w:ascii="Arial" w:hAnsi="Arial" w:cs="Arial"/>
          <w:sz w:val="22"/>
          <w:szCs w:val="22"/>
        </w:rPr>
        <w:t xml:space="preserve"> </w:t>
      </w:r>
      <w:r w:rsidR="00FD0410">
        <w:rPr>
          <w:rFonts w:ascii="Arial" w:hAnsi="Arial" w:cs="Arial"/>
          <w:sz w:val="22"/>
          <w:szCs w:val="22"/>
        </w:rPr>
        <w:t xml:space="preserve">podkladů. </w:t>
      </w:r>
    </w:p>
    <w:p w14:paraId="77917444" w14:textId="73D49AB7" w:rsidR="0078024D" w:rsidRDefault="0078024D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diskuse dále </w:t>
      </w:r>
      <w:r w:rsidR="00916BC4">
        <w:rPr>
          <w:rFonts w:ascii="Arial" w:hAnsi="Arial" w:cs="Arial"/>
          <w:sz w:val="22"/>
          <w:szCs w:val="22"/>
        </w:rPr>
        <w:t xml:space="preserve">přispěli </w:t>
      </w:r>
      <w:r>
        <w:rPr>
          <w:rFonts w:ascii="Arial" w:hAnsi="Arial" w:cs="Arial"/>
          <w:sz w:val="22"/>
          <w:szCs w:val="22"/>
        </w:rPr>
        <w:t>člen</w:t>
      </w:r>
      <w:r w:rsidR="00916BC4">
        <w:rPr>
          <w:rFonts w:ascii="Arial" w:hAnsi="Arial" w:cs="Arial"/>
          <w:sz w:val="22"/>
          <w:szCs w:val="22"/>
        </w:rPr>
        <w:t>ové</w:t>
      </w:r>
      <w:r>
        <w:rPr>
          <w:rFonts w:ascii="Arial" w:hAnsi="Arial" w:cs="Arial"/>
          <w:sz w:val="22"/>
          <w:szCs w:val="22"/>
        </w:rPr>
        <w:t xml:space="preserve"> Rady doc. Hajdúch, </w:t>
      </w:r>
      <w:r w:rsidR="00615350">
        <w:rPr>
          <w:rFonts w:ascii="Arial" w:hAnsi="Arial" w:cs="Arial"/>
          <w:sz w:val="22"/>
          <w:szCs w:val="22"/>
        </w:rPr>
        <w:t>prof. Jurajda, prof. Hořejší</w:t>
      </w:r>
      <w:r w:rsidR="00DD0CB6">
        <w:rPr>
          <w:rFonts w:ascii="Arial" w:hAnsi="Arial" w:cs="Arial"/>
          <w:sz w:val="22"/>
          <w:szCs w:val="22"/>
        </w:rPr>
        <w:t>, dr. Baran</w:t>
      </w:r>
      <w:r w:rsidR="00CE3EBE">
        <w:rPr>
          <w:rFonts w:ascii="Arial" w:hAnsi="Arial" w:cs="Arial"/>
          <w:sz w:val="22"/>
          <w:szCs w:val="22"/>
        </w:rPr>
        <w:t>, prof. P. Konvalinka</w:t>
      </w:r>
      <w:r w:rsidR="009B23C7">
        <w:rPr>
          <w:rFonts w:ascii="Arial" w:hAnsi="Arial" w:cs="Arial"/>
          <w:sz w:val="22"/>
          <w:szCs w:val="22"/>
        </w:rPr>
        <w:t>, prof. J. Konvalinka</w:t>
      </w:r>
      <w:r w:rsidR="006966C1">
        <w:rPr>
          <w:rFonts w:ascii="Arial" w:hAnsi="Arial" w:cs="Arial"/>
          <w:sz w:val="22"/>
          <w:szCs w:val="22"/>
        </w:rPr>
        <w:t>, prof. Ulrichová</w:t>
      </w:r>
      <w:r w:rsidR="00615350">
        <w:rPr>
          <w:rFonts w:ascii="Arial" w:hAnsi="Arial" w:cs="Arial"/>
          <w:sz w:val="22"/>
          <w:szCs w:val="22"/>
        </w:rPr>
        <w:t xml:space="preserve"> a dr. Doleček, který sdělil, že není možné měnit podmínky</w:t>
      </w:r>
      <w:r w:rsidR="000A1826">
        <w:rPr>
          <w:rFonts w:ascii="Arial" w:hAnsi="Arial" w:cs="Arial"/>
          <w:sz w:val="22"/>
          <w:szCs w:val="22"/>
        </w:rPr>
        <w:t xml:space="preserve"> (věcnou část)</w:t>
      </w:r>
      <w:r w:rsidR="00615350">
        <w:rPr>
          <w:rFonts w:ascii="Arial" w:hAnsi="Arial" w:cs="Arial"/>
          <w:sz w:val="22"/>
          <w:szCs w:val="22"/>
        </w:rPr>
        <w:t xml:space="preserve"> v zadávací </w:t>
      </w:r>
      <w:r w:rsidR="009166DC">
        <w:rPr>
          <w:rFonts w:ascii="Arial" w:hAnsi="Arial" w:cs="Arial"/>
          <w:sz w:val="22"/>
          <w:szCs w:val="22"/>
        </w:rPr>
        <w:t xml:space="preserve">dokumentaci, případně veřejnou soutěž zrušit. </w:t>
      </w:r>
      <w:r w:rsidR="00F321F0">
        <w:rPr>
          <w:rFonts w:ascii="Arial" w:hAnsi="Arial" w:cs="Arial"/>
          <w:sz w:val="22"/>
          <w:szCs w:val="22"/>
        </w:rPr>
        <w:t xml:space="preserve">Výkladová stanoviska je možné poskytnout. </w:t>
      </w:r>
    </w:p>
    <w:p w14:paraId="78AEBBF9" w14:textId="14C35B1B" w:rsidR="009264D1" w:rsidRDefault="007279D7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dr. Očko členy Rady informoval o zřízení </w:t>
      </w:r>
      <w:r w:rsidRPr="00290EBE">
        <w:rPr>
          <w:rFonts w:ascii="Arial" w:hAnsi="Arial" w:cs="Arial"/>
          <w:sz w:val="22"/>
          <w:szCs w:val="22"/>
        </w:rPr>
        <w:t>Národní koordinační skupiny pro podporu průmyslového výzkumu</w:t>
      </w:r>
      <w:r>
        <w:rPr>
          <w:rFonts w:ascii="Arial" w:hAnsi="Arial" w:cs="Arial"/>
          <w:sz w:val="22"/>
          <w:szCs w:val="22"/>
        </w:rPr>
        <w:t>. Člen Rady bude hostem, materiál je vložen do meziresortního připomínkového řízení a následně bude předložen do konce roku 2021 na jednání vlády.</w:t>
      </w:r>
      <w:r w:rsidR="00BA53D6">
        <w:rPr>
          <w:rFonts w:ascii="Arial" w:hAnsi="Arial" w:cs="Arial"/>
          <w:sz w:val="22"/>
          <w:szCs w:val="22"/>
        </w:rPr>
        <w:t xml:space="preserve"> Ing. Müllerová požádala o seznam členů koordinační skupiny a upozornila, že Akademie věd ČR není členem v předloženém materiálu.</w:t>
      </w:r>
    </w:p>
    <w:p w14:paraId="0A1F16E4" w14:textId="2A003653" w:rsidR="00184FAE" w:rsidRPr="00333A33" w:rsidRDefault="00184FAE" w:rsidP="00333A3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bylo navrženo, aby v další novele zákona č. 130/2002 Sb. bylo upraveno a zohledněno vyhlášení veřejné soutěže dle diskuse členů Rady. </w:t>
      </w:r>
    </w:p>
    <w:p w14:paraId="0FDDA054" w14:textId="08A2B6E5" w:rsidR="008B6B47" w:rsidRPr="008B6B47" w:rsidRDefault="008B6B47" w:rsidP="008B6B47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8B6B47">
        <w:rPr>
          <w:rFonts w:ascii="Arial" w:eastAsia="Calibri" w:hAnsi="Arial" w:cs="Arial"/>
          <w:color w:val="000000"/>
          <w:sz w:val="22"/>
          <w:szCs w:val="22"/>
        </w:rPr>
        <w:t xml:space="preserve">Pro návrh usnesení hlasovalo všech </w:t>
      </w:r>
      <w:r w:rsidR="00997514">
        <w:rPr>
          <w:rFonts w:ascii="Arial" w:eastAsia="Calibri" w:hAnsi="Arial" w:cs="Arial"/>
          <w:color w:val="000000"/>
          <w:sz w:val="22"/>
          <w:szCs w:val="22"/>
        </w:rPr>
        <w:t>13</w:t>
      </w:r>
      <w:r w:rsidRPr="008B6B47">
        <w:rPr>
          <w:rFonts w:ascii="Arial" w:eastAsia="Calibri" w:hAnsi="Arial" w:cs="Arial"/>
          <w:color w:val="000000"/>
          <w:sz w:val="22"/>
          <w:szCs w:val="22"/>
        </w:rPr>
        <w:t xml:space="preserve"> přítomných členů Rady.</w:t>
      </w:r>
      <w:r w:rsidRPr="008B6B4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CBB8FEA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328CD65B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60082C6F" w14:textId="77777777" w:rsidR="00D977CF" w:rsidRPr="00290EBE" w:rsidRDefault="00D977CF" w:rsidP="00D977CF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bere na vědomí informaci Ministerstva školství, mládeže a tělovýchovy a vyjádření prof. </w:t>
      </w:r>
      <w:r>
        <w:rPr>
          <w:rFonts w:ascii="Arial" w:hAnsi="Arial" w:cs="Arial"/>
          <w:sz w:val="22"/>
          <w:szCs w:val="22"/>
        </w:rPr>
        <w:t xml:space="preserve">RNDr. Jana </w:t>
      </w:r>
      <w:r w:rsidRPr="00290EBE">
        <w:rPr>
          <w:rFonts w:ascii="Arial" w:hAnsi="Arial" w:cs="Arial"/>
          <w:sz w:val="22"/>
          <w:szCs w:val="22"/>
        </w:rPr>
        <w:t>Konvalinky</w:t>
      </w:r>
      <w:r>
        <w:rPr>
          <w:rFonts w:ascii="Arial" w:hAnsi="Arial" w:cs="Arial"/>
          <w:sz w:val="22"/>
          <w:szCs w:val="22"/>
        </w:rPr>
        <w:t>, CSc.</w:t>
      </w:r>
      <w:r w:rsidRPr="00290EBE">
        <w:rPr>
          <w:rFonts w:ascii="Arial" w:hAnsi="Arial" w:cs="Arial"/>
          <w:sz w:val="22"/>
          <w:szCs w:val="22"/>
        </w:rPr>
        <w:t xml:space="preserve"> k vyhlášení veřejné soutěže ve výzkumu, vývoji a</w:t>
      </w:r>
      <w:r>
        <w:rPr>
          <w:rFonts w:ascii="Arial" w:hAnsi="Arial" w:cs="Arial"/>
          <w:sz w:val="22"/>
          <w:szCs w:val="22"/>
        </w:rPr>
        <w:t> </w:t>
      </w:r>
      <w:r w:rsidRPr="00290EBE">
        <w:rPr>
          <w:rFonts w:ascii="Arial" w:hAnsi="Arial" w:cs="Arial"/>
          <w:sz w:val="22"/>
          <w:szCs w:val="22"/>
        </w:rPr>
        <w:t>inovacích v programu EXCELES,</w:t>
      </w:r>
    </w:p>
    <w:p w14:paraId="349D9430" w14:textId="77777777" w:rsidR="00D977CF" w:rsidRPr="00290EBE" w:rsidRDefault="00D977CF" w:rsidP="00D977CF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žádá Ministerstvo školství, mládeže a tělovýchovy, aby v komunikaci s představiteli akademické obce vyjasnilo otevřené problémy zadávací dokumentace programu EXCELES a našlo způsob, jak stanovit závaznou interpretaci některých sporných bodů zadávací dokumentace, které by mohly zkomplikovat naplnění smyslu programu, a o předložení navazující informace v této věci na 375. zasedání Rady,</w:t>
      </w:r>
    </w:p>
    <w:p w14:paraId="1C4AC490" w14:textId="77777777" w:rsidR="00D977CF" w:rsidRPr="00290EBE" w:rsidRDefault="00D977CF" w:rsidP="00D977CF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žádá Odbor Rady o zpracování návrhu na prodloužení soutěžní lhůty do případné změny zákona o podpoře výzkumu, vývoje a inovací,</w:t>
      </w:r>
    </w:p>
    <w:p w14:paraId="7B639AF5" w14:textId="77777777" w:rsidR="00D977CF" w:rsidRPr="00290EBE" w:rsidRDefault="00D977CF" w:rsidP="00D977CF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bere na vědomí ústní informaci Ministerstva průmyslu a obchodu o pokroku v přípravě metodických pokynů pro realizaci Národního plánu obnovy,</w:t>
      </w:r>
    </w:p>
    <w:p w14:paraId="373C9042" w14:textId="77777777" w:rsidR="00D977CF" w:rsidRPr="00290EBE" w:rsidRDefault="00D977CF" w:rsidP="00D977CF">
      <w:pPr>
        <w:pStyle w:val="Odstavecseseznamem"/>
        <w:numPr>
          <w:ilvl w:val="0"/>
          <w:numId w:val="35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bere na vědomí informaci </w:t>
      </w:r>
      <w:r>
        <w:rPr>
          <w:rFonts w:ascii="Arial" w:hAnsi="Arial" w:cs="Arial"/>
          <w:sz w:val="22"/>
          <w:szCs w:val="22"/>
        </w:rPr>
        <w:t xml:space="preserve">o </w:t>
      </w:r>
      <w:r w:rsidRPr="00290EBE">
        <w:rPr>
          <w:rFonts w:ascii="Arial" w:hAnsi="Arial" w:cs="Arial"/>
          <w:sz w:val="22"/>
          <w:szCs w:val="22"/>
        </w:rPr>
        <w:t>zřízení a působnosti „Národní koordinační skupiny pro podporu průmyslového výzkumu“.</w:t>
      </w:r>
    </w:p>
    <w:p w14:paraId="1C887070" w14:textId="77777777" w:rsidR="00D977CF" w:rsidRDefault="00D977CF" w:rsidP="00D977CF">
      <w:pPr>
        <w:spacing w:after="24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A5)</w:t>
      </w:r>
      <w:r w:rsidRPr="00290EBE">
        <w:rPr>
          <w:rFonts w:ascii="Arial" w:hAnsi="Arial" w:cs="Arial"/>
          <w:b/>
          <w:sz w:val="22"/>
          <w:szCs w:val="22"/>
        </w:rPr>
        <w:tab/>
        <w:t>Vyjádření Ministerstva zdravotnictví ke zprávě Mezinárodní rady o činnosti Agentury pro zdravotnický výzkum ČR</w:t>
      </w:r>
    </w:p>
    <w:p w14:paraId="0E01900C" w14:textId="6442A6B8" w:rsidR="00650A2A" w:rsidRDefault="00650A2A" w:rsidP="0084265E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bod krátce uvedl dr. Baran a přivítal hosta prof. Rysku. </w:t>
      </w:r>
      <w:r w:rsidR="004B48D2">
        <w:rPr>
          <w:rFonts w:ascii="Arial" w:hAnsi="Arial" w:cs="Arial"/>
          <w:bCs/>
          <w:sz w:val="22"/>
          <w:szCs w:val="22"/>
        </w:rPr>
        <w:t>Dále tento bod uvedl prof. Hořejší.</w:t>
      </w:r>
    </w:p>
    <w:p w14:paraId="61BFD908" w14:textId="64BBBC1A" w:rsidR="00956611" w:rsidRDefault="000C057B" w:rsidP="0084265E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Předsedovi Rady zaslal předseda mezinárodního poradního orgánu prof. Michl vyjádření (návrhy opatření) k Agentuře pro zdravotnický výzkum ČR (AZV ČR), která je přímo řízenou organizací Ministerstva zdravotnictví (</w:t>
      </w:r>
      <w:r w:rsidR="000568D7">
        <w:rPr>
          <w:rFonts w:ascii="Arial" w:hAnsi="Arial" w:cs="Arial"/>
          <w:bCs/>
          <w:sz w:val="22"/>
          <w:szCs w:val="22"/>
        </w:rPr>
        <w:t>dále jen „</w:t>
      </w:r>
      <w:proofErr w:type="spellStart"/>
      <w:r>
        <w:rPr>
          <w:rFonts w:ascii="Arial" w:hAnsi="Arial" w:cs="Arial"/>
          <w:bCs/>
          <w:sz w:val="22"/>
          <w:szCs w:val="22"/>
        </w:rPr>
        <w:t>MZd</w:t>
      </w:r>
      <w:proofErr w:type="spellEnd"/>
      <w:r w:rsidR="000568D7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). </w:t>
      </w:r>
      <w:r w:rsidR="0084265E">
        <w:rPr>
          <w:rFonts w:ascii="Arial" w:hAnsi="Arial" w:cs="Arial"/>
          <w:bCs/>
          <w:sz w:val="22"/>
          <w:szCs w:val="22"/>
        </w:rPr>
        <w:t xml:space="preserve">Tento podklad byl zaslán k vyjádření </w:t>
      </w:r>
      <w:proofErr w:type="spellStart"/>
      <w:r w:rsidR="0084265E">
        <w:rPr>
          <w:rFonts w:ascii="Arial" w:hAnsi="Arial" w:cs="Arial"/>
          <w:bCs/>
          <w:sz w:val="22"/>
          <w:szCs w:val="22"/>
        </w:rPr>
        <w:t>MZd</w:t>
      </w:r>
      <w:proofErr w:type="spellEnd"/>
      <w:r w:rsidR="0084265E">
        <w:rPr>
          <w:rFonts w:ascii="Arial" w:hAnsi="Arial" w:cs="Arial"/>
          <w:bCs/>
          <w:sz w:val="22"/>
          <w:szCs w:val="22"/>
        </w:rPr>
        <w:t xml:space="preserve"> a AZV ČR. Na 374. zasedání Rady svá vyjádření dále přednesl host zasedání prof. Ryska, předseda AZV ČR.</w:t>
      </w:r>
    </w:p>
    <w:p w14:paraId="10EF7C4C" w14:textId="1659C235" w:rsidR="005C1C5B" w:rsidRDefault="005C1C5B" w:rsidP="0084265E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Prof. Ryska rekapituloval a doplnil vyjádření za Ministerstvo zdravotnictví. Radu</w:t>
      </w:r>
      <w:r w:rsidR="00E10782">
        <w:rPr>
          <w:rFonts w:ascii="Arial" w:hAnsi="Arial" w:cs="Arial"/>
          <w:bCs/>
          <w:sz w:val="22"/>
          <w:szCs w:val="22"/>
        </w:rPr>
        <w:t xml:space="preserve"> také</w:t>
      </w:r>
      <w:r>
        <w:rPr>
          <w:rFonts w:ascii="Arial" w:hAnsi="Arial" w:cs="Arial"/>
          <w:bCs/>
          <w:sz w:val="22"/>
          <w:szCs w:val="22"/>
        </w:rPr>
        <w:t xml:space="preserve"> informoval o proběhlé</w:t>
      </w:r>
      <w:r w:rsidR="00E10782">
        <w:rPr>
          <w:rFonts w:ascii="Arial" w:hAnsi="Arial" w:cs="Arial"/>
          <w:bCs/>
          <w:sz w:val="22"/>
          <w:szCs w:val="22"/>
        </w:rPr>
        <w:t xml:space="preserve"> evaluaci AZV ČR v roce 2021, a to evaluační komisí T</w:t>
      </w:r>
      <w:r w:rsidR="006769BE">
        <w:rPr>
          <w:rFonts w:ascii="Arial" w:hAnsi="Arial" w:cs="Arial"/>
          <w:bCs/>
          <w:sz w:val="22"/>
          <w:szCs w:val="22"/>
        </w:rPr>
        <w:t>echnologického centra Akademie věd</w:t>
      </w:r>
      <w:r w:rsidR="00E10782">
        <w:rPr>
          <w:rFonts w:ascii="Arial" w:hAnsi="Arial" w:cs="Arial"/>
          <w:bCs/>
          <w:sz w:val="22"/>
          <w:szCs w:val="22"/>
        </w:rPr>
        <w:t xml:space="preserve"> ČR. </w:t>
      </w:r>
      <w:r w:rsidR="00FE419C">
        <w:rPr>
          <w:rFonts w:ascii="Arial" w:hAnsi="Arial" w:cs="Arial"/>
          <w:bCs/>
          <w:sz w:val="22"/>
          <w:szCs w:val="22"/>
        </w:rPr>
        <w:t xml:space="preserve">Na řadě podnětů již AZV ČR pracuje. </w:t>
      </w:r>
      <w:r w:rsidR="0010218E">
        <w:rPr>
          <w:rFonts w:ascii="Arial" w:hAnsi="Arial" w:cs="Arial"/>
          <w:bCs/>
          <w:sz w:val="22"/>
          <w:szCs w:val="22"/>
        </w:rPr>
        <w:t xml:space="preserve">Dále členy Rady </w:t>
      </w:r>
      <w:r w:rsidR="00E10AC2">
        <w:rPr>
          <w:rFonts w:ascii="Arial" w:hAnsi="Arial" w:cs="Arial"/>
          <w:bCs/>
          <w:sz w:val="22"/>
          <w:szCs w:val="22"/>
        </w:rPr>
        <w:t>seznámil</w:t>
      </w:r>
      <w:r w:rsidR="00BC0ED2">
        <w:rPr>
          <w:rFonts w:ascii="Arial" w:hAnsi="Arial" w:cs="Arial"/>
          <w:bCs/>
          <w:sz w:val="22"/>
          <w:szCs w:val="22"/>
        </w:rPr>
        <w:t xml:space="preserve"> s dalšími dotazy </w:t>
      </w:r>
      <w:proofErr w:type="spellStart"/>
      <w:r w:rsidR="00BC0ED2">
        <w:rPr>
          <w:rFonts w:ascii="Arial" w:hAnsi="Arial" w:cs="Arial"/>
          <w:bCs/>
          <w:sz w:val="22"/>
          <w:szCs w:val="22"/>
        </w:rPr>
        <w:t>MZd</w:t>
      </w:r>
      <w:proofErr w:type="spellEnd"/>
      <w:r w:rsidR="00C77422">
        <w:rPr>
          <w:rFonts w:ascii="Arial" w:hAnsi="Arial" w:cs="Arial"/>
          <w:bCs/>
          <w:sz w:val="22"/>
          <w:szCs w:val="22"/>
        </w:rPr>
        <w:t>.</w:t>
      </w:r>
    </w:p>
    <w:p w14:paraId="03913C83" w14:textId="75CB1FDD" w:rsidR="00D27912" w:rsidRDefault="00D27912" w:rsidP="0084265E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Proběhla rozsáhlejší diskuse mezi členy Rady.</w:t>
      </w:r>
    </w:p>
    <w:p w14:paraId="6B463461" w14:textId="709698AA" w:rsidR="009E7D3A" w:rsidRPr="0084265E" w:rsidRDefault="009E7D3A" w:rsidP="0084265E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lednu 2022 proběhne další jednání.</w:t>
      </w:r>
    </w:p>
    <w:p w14:paraId="6583E8B0" w14:textId="2BE8A731" w:rsidR="008B6B47" w:rsidRPr="008B6B47" w:rsidRDefault="008B6B47" w:rsidP="008B6B4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F94ABE">
        <w:rPr>
          <w:rFonts w:ascii="Arial" w:hAnsi="Arial" w:cs="Arial"/>
          <w:sz w:val="22"/>
          <w:szCs w:val="22"/>
        </w:rPr>
        <w:t>1</w:t>
      </w:r>
      <w:r w:rsidR="00B801E2">
        <w:rPr>
          <w:rFonts w:ascii="Arial" w:hAnsi="Arial" w:cs="Arial"/>
          <w:sz w:val="22"/>
          <w:szCs w:val="22"/>
        </w:rPr>
        <w:t>2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394E4AA9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0B93044C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2218955A" w14:textId="77777777" w:rsidR="00D977CF" w:rsidRPr="00290EBE" w:rsidRDefault="00D977CF" w:rsidP="00D977CF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bere na vědomí informaci Ministerstva zdravotnictví, </w:t>
      </w:r>
    </w:p>
    <w:p w14:paraId="24266AF3" w14:textId="77777777" w:rsidR="00D977CF" w:rsidRPr="00290EBE" w:rsidRDefault="00D977CF" w:rsidP="00D977CF">
      <w:pPr>
        <w:pStyle w:val="Odstavecseseznamem"/>
        <w:numPr>
          <w:ilvl w:val="0"/>
          <w:numId w:val="38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ukládá zpravodaji Rady prof. </w:t>
      </w:r>
      <w:r>
        <w:rPr>
          <w:rFonts w:ascii="Arial" w:hAnsi="Arial" w:cs="Arial"/>
          <w:sz w:val="22"/>
          <w:szCs w:val="22"/>
        </w:rPr>
        <w:t>RNDr. Václavu Hořejšímu, CSc.</w:t>
      </w:r>
      <w:r w:rsidRPr="00290EBE">
        <w:rPr>
          <w:rFonts w:ascii="Arial" w:hAnsi="Arial" w:cs="Arial"/>
          <w:sz w:val="22"/>
          <w:szCs w:val="22"/>
        </w:rPr>
        <w:t xml:space="preserve"> a Odboru Rady, aby do</w:t>
      </w:r>
      <w:r>
        <w:rPr>
          <w:rFonts w:ascii="Arial" w:hAnsi="Arial" w:cs="Arial"/>
          <w:sz w:val="22"/>
          <w:szCs w:val="22"/>
        </w:rPr>
        <w:t> </w:t>
      </w:r>
      <w:r w:rsidRPr="00290EBE">
        <w:rPr>
          <w:rFonts w:ascii="Arial" w:hAnsi="Arial" w:cs="Arial"/>
          <w:sz w:val="22"/>
          <w:szCs w:val="22"/>
        </w:rPr>
        <w:t>konce ledna 2022 svolali jednání zástupců Rady (prof. Hořejší, prof. J. Konvalinka, prof. Špičák, doc. Hajdúch, prof. Jurajda), zástupců mezinárodního poradního orgánu Rady (prof. </w:t>
      </w:r>
      <w:proofErr w:type="spellStart"/>
      <w:r w:rsidRPr="00290EBE">
        <w:rPr>
          <w:rFonts w:ascii="Arial" w:hAnsi="Arial" w:cs="Arial"/>
          <w:sz w:val="22"/>
          <w:szCs w:val="22"/>
        </w:rPr>
        <w:t>Jiřičný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), zástupců Ministerstva zdravotnictví a zástupců </w:t>
      </w:r>
      <w:r>
        <w:rPr>
          <w:rFonts w:ascii="Arial" w:hAnsi="Arial" w:cs="Arial"/>
          <w:sz w:val="22"/>
          <w:szCs w:val="22"/>
        </w:rPr>
        <w:t>Agentury pro </w:t>
      </w:r>
      <w:r w:rsidRPr="00290EBE">
        <w:rPr>
          <w:rFonts w:ascii="Arial" w:hAnsi="Arial" w:cs="Arial"/>
          <w:sz w:val="22"/>
          <w:szCs w:val="22"/>
        </w:rPr>
        <w:t>zdravotnický výzkum ČR, s cílem projednat podněty mezinárodního poradního orgánu Rady k činnosti Agentury pro zdravotnický výzkum ČR.</w:t>
      </w:r>
    </w:p>
    <w:p w14:paraId="70E1AA2A" w14:textId="77777777" w:rsidR="00D977CF" w:rsidRDefault="00D977CF" w:rsidP="00D977CF">
      <w:pPr>
        <w:spacing w:after="24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A6)</w:t>
      </w:r>
      <w:r w:rsidRPr="00290EBE">
        <w:rPr>
          <w:rFonts w:ascii="Arial" w:hAnsi="Arial" w:cs="Arial"/>
          <w:b/>
          <w:sz w:val="22"/>
          <w:szCs w:val="22"/>
        </w:rPr>
        <w:tab/>
        <w:t>Analýza stavu výzkumu, vývoje a inovací v České republice a jejich srovnání se zahraničím v roce 2020</w:t>
      </w:r>
    </w:p>
    <w:p w14:paraId="4D51BF2C" w14:textId="3ED2EAE3" w:rsidR="003D3A97" w:rsidRDefault="00D31C4C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uvedl prof. Jurajda ve své prezentaci.</w:t>
      </w:r>
    </w:p>
    <w:p w14:paraId="7530EF1B" w14:textId="77777777" w:rsidR="00E875C7" w:rsidRPr="00E875C7" w:rsidRDefault="00E875C7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E875C7">
        <w:rPr>
          <w:rFonts w:ascii="Arial" w:hAnsi="Arial" w:cs="Arial"/>
          <w:sz w:val="22"/>
          <w:szCs w:val="22"/>
        </w:rPr>
        <w:t xml:space="preserve">Analýzu stavu výzkumu, vývoje a inovací v České republice a jejich srovnání se zahraničím (dále jen „Analýza </w:t>
      </w:r>
      <w:proofErr w:type="spellStart"/>
      <w:r w:rsidRPr="00E875C7">
        <w:rPr>
          <w:rFonts w:ascii="Arial" w:hAnsi="Arial" w:cs="Arial"/>
          <w:sz w:val="22"/>
          <w:szCs w:val="22"/>
        </w:rPr>
        <w:t>VaVaI</w:t>
      </w:r>
      <w:proofErr w:type="spellEnd"/>
      <w:r w:rsidRPr="00E875C7">
        <w:rPr>
          <w:rFonts w:ascii="Arial" w:hAnsi="Arial" w:cs="Arial"/>
          <w:sz w:val="22"/>
          <w:szCs w:val="22"/>
        </w:rPr>
        <w:t>“) zpracovává každoročně Rada pro výzkum, vývoj a inovace (dále jen „Rada“) podle § 35 odst. 2 písm. g) zákona 130/2002 Sb. o podpoře výzkumu, experimentálního vývoje a inovací z veřejných prostředků a o změně některých souvisejících zákonů ve znění pozdějších změn.</w:t>
      </w:r>
    </w:p>
    <w:p w14:paraId="135D4983" w14:textId="1F724E39" w:rsidR="00E875C7" w:rsidRDefault="00E875C7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E875C7">
        <w:rPr>
          <w:rFonts w:ascii="Arial" w:hAnsi="Arial" w:cs="Arial"/>
          <w:sz w:val="22"/>
          <w:szCs w:val="22"/>
        </w:rPr>
        <w:t xml:space="preserve">Analýza </w:t>
      </w:r>
      <w:proofErr w:type="spellStart"/>
      <w:r w:rsidRPr="00E875C7">
        <w:rPr>
          <w:rFonts w:ascii="Arial" w:hAnsi="Arial" w:cs="Arial"/>
          <w:sz w:val="22"/>
          <w:szCs w:val="22"/>
        </w:rPr>
        <w:t>VaVaI</w:t>
      </w:r>
      <w:proofErr w:type="spellEnd"/>
      <w:r w:rsidRPr="00E875C7">
        <w:rPr>
          <w:rFonts w:ascii="Arial" w:hAnsi="Arial" w:cs="Arial"/>
          <w:sz w:val="22"/>
          <w:szCs w:val="22"/>
        </w:rPr>
        <w:t xml:space="preserve"> za rok 2020 je členěna do 9 kapitol, ve kterých jsou zpracována klíčová témata systému </w:t>
      </w:r>
      <w:proofErr w:type="spellStart"/>
      <w:r w:rsidRPr="00E875C7">
        <w:rPr>
          <w:rFonts w:ascii="Arial" w:hAnsi="Arial" w:cs="Arial"/>
          <w:sz w:val="22"/>
          <w:szCs w:val="22"/>
        </w:rPr>
        <w:t>VaVaI</w:t>
      </w:r>
      <w:proofErr w:type="spellEnd"/>
      <w:r w:rsidRPr="00E875C7">
        <w:rPr>
          <w:rFonts w:ascii="Arial" w:hAnsi="Arial" w:cs="Arial"/>
          <w:sz w:val="22"/>
          <w:szCs w:val="22"/>
        </w:rPr>
        <w:t>. Analýza obsahuje zhodnocení hlavních indikátorů vypovídajících o</w:t>
      </w:r>
      <w:r>
        <w:rPr>
          <w:rFonts w:ascii="Arial" w:hAnsi="Arial" w:cs="Arial"/>
          <w:sz w:val="22"/>
          <w:szCs w:val="22"/>
        </w:rPr>
        <w:t> </w:t>
      </w:r>
      <w:r w:rsidRPr="00E875C7">
        <w:rPr>
          <w:rFonts w:ascii="Arial" w:hAnsi="Arial" w:cs="Arial"/>
          <w:sz w:val="22"/>
          <w:szCs w:val="22"/>
        </w:rPr>
        <w:t xml:space="preserve">stavu </w:t>
      </w:r>
      <w:proofErr w:type="spellStart"/>
      <w:r w:rsidRPr="00E875C7">
        <w:rPr>
          <w:rFonts w:ascii="Arial" w:hAnsi="Arial" w:cs="Arial"/>
          <w:sz w:val="22"/>
          <w:szCs w:val="22"/>
        </w:rPr>
        <w:t>VaVaI</w:t>
      </w:r>
      <w:proofErr w:type="spellEnd"/>
      <w:r w:rsidRPr="00E875C7">
        <w:rPr>
          <w:rFonts w:ascii="Arial" w:hAnsi="Arial" w:cs="Arial"/>
          <w:sz w:val="22"/>
          <w:szCs w:val="22"/>
        </w:rPr>
        <w:t xml:space="preserve"> v ČR a jejich mezinárodní srovnání, včetně indikátorů stanovených ve</w:t>
      </w:r>
      <w:r>
        <w:rPr>
          <w:rFonts w:ascii="Arial" w:hAnsi="Arial" w:cs="Arial"/>
          <w:sz w:val="22"/>
          <w:szCs w:val="22"/>
        </w:rPr>
        <w:t> </w:t>
      </w:r>
      <w:r w:rsidRPr="00E875C7">
        <w:rPr>
          <w:rFonts w:ascii="Arial" w:hAnsi="Arial" w:cs="Arial"/>
          <w:sz w:val="22"/>
          <w:szCs w:val="22"/>
        </w:rPr>
        <w:t>strategickém dokumentu Národní politika výzkumu, vývoje a inovací na léta 2016–2020.</w:t>
      </w:r>
    </w:p>
    <w:p w14:paraId="4E789419" w14:textId="071E7008" w:rsidR="002460CC" w:rsidRDefault="002460CC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Bízková informovala členy Rady o výstupech z pracovní skupiny pro Analýzu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, a to vrze výstupů pro veřejnost, připravit anglickou verzi a na co bychom se měli v ČR zaměřit. </w:t>
      </w:r>
      <w:r w:rsidR="00691E81">
        <w:rPr>
          <w:rFonts w:ascii="Arial" w:hAnsi="Arial" w:cs="Arial"/>
          <w:sz w:val="22"/>
          <w:szCs w:val="22"/>
        </w:rPr>
        <w:t xml:space="preserve">Dále doporučila zaslat Analýzu </w:t>
      </w:r>
      <w:proofErr w:type="spellStart"/>
      <w:r w:rsidR="00691E81">
        <w:rPr>
          <w:rFonts w:ascii="Arial" w:hAnsi="Arial" w:cs="Arial"/>
          <w:sz w:val="22"/>
          <w:szCs w:val="22"/>
        </w:rPr>
        <w:t>VaVaI</w:t>
      </w:r>
      <w:proofErr w:type="spellEnd"/>
      <w:r w:rsidR="00691E81">
        <w:rPr>
          <w:rFonts w:ascii="Arial" w:hAnsi="Arial" w:cs="Arial"/>
          <w:sz w:val="22"/>
          <w:szCs w:val="22"/>
        </w:rPr>
        <w:t xml:space="preserve"> do meziresortního připomínkového řízení. </w:t>
      </w:r>
    </w:p>
    <w:p w14:paraId="307E026C" w14:textId="2F697C09" w:rsidR="00037E4A" w:rsidRDefault="00037E4A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Hajdúch upozornil na nízké zapojení v mezinárodní spolupráci.</w:t>
      </w:r>
    </w:p>
    <w:p w14:paraId="00D4F5D3" w14:textId="04E75501" w:rsidR="00590939" w:rsidRDefault="00590939" w:rsidP="00E875C7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kratší diskuse mezi členy Rady.</w:t>
      </w:r>
    </w:p>
    <w:p w14:paraId="50221D64" w14:textId="5BEB387D" w:rsidR="008B6B47" w:rsidRPr="008B6B47" w:rsidRDefault="008B6B47" w:rsidP="008B6B4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10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1C4A0ED0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6026F749" w14:textId="77777777" w:rsidR="00D977CF" w:rsidRPr="00290EBE" w:rsidRDefault="00D977CF" w:rsidP="00D977CF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0EBE">
        <w:rPr>
          <w:rFonts w:ascii="Arial" w:eastAsiaTheme="minorHAnsi" w:hAnsi="Arial" w:cs="Arial"/>
          <w:sz w:val="22"/>
          <w:szCs w:val="22"/>
          <w:lang w:eastAsia="en-US"/>
        </w:rPr>
        <w:t>Rada</w:t>
      </w:r>
    </w:p>
    <w:p w14:paraId="51E98E6D" w14:textId="77777777" w:rsidR="00D977CF" w:rsidRPr="00482394" w:rsidRDefault="00D977CF" w:rsidP="00D977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0EBE">
        <w:rPr>
          <w:rFonts w:ascii="Arial" w:eastAsiaTheme="minorHAnsi" w:hAnsi="Arial" w:cs="Arial"/>
          <w:sz w:val="22"/>
          <w:szCs w:val="22"/>
          <w:lang w:eastAsia="en-US"/>
        </w:rPr>
        <w:t>schvaluje materiál „Analýza stavu výzkumu, vývoje a inovací v České republice 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90EBE">
        <w:rPr>
          <w:rFonts w:ascii="Arial" w:eastAsiaTheme="minorHAnsi" w:hAnsi="Arial" w:cs="Arial"/>
          <w:sz w:val="22"/>
          <w:szCs w:val="22"/>
          <w:lang w:eastAsia="en-US"/>
        </w:rPr>
        <w:t>jejich srovnání se zahraničím v roce 2020“, po zapracování připomínek členů Rady,</w:t>
      </w:r>
    </w:p>
    <w:p w14:paraId="0809BC73" w14:textId="77777777" w:rsidR="00D977CF" w:rsidRPr="00482394" w:rsidRDefault="00D977CF" w:rsidP="00D977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0EBE">
        <w:rPr>
          <w:rFonts w:ascii="Arial" w:eastAsiaTheme="minorHAnsi" w:hAnsi="Arial" w:cs="Arial"/>
          <w:sz w:val="22"/>
          <w:szCs w:val="22"/>
          <w:lang w:eastAsia="en-US"/>
        </w:rPr>
        <w:t>ukládá Odboru Rady zajistit předložení materiálu do meziresortního připomínkového řízení a požádat o prodloužení termínu pro předložení materiálu vládě,</w:t>
      </w:r>
    </w:p>
    <w:p w14:paraId="788F3AE0" w14:textId="77777777" w:rsidR="00D977CF" w:rsidRPr="00482394" w:rsidRDefault="00D977CF" w:rsidP="00D977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0EBE">
        <w:rPr>
          <w:rFonts w:ascii="Arial" w:eastAsiaTheme="minorHAnsi" w:hAnsi="Arial" w:cs="Arial"/>
          <w:sz w:val="22"/>
          <w:szCs w:val="22"/>
          <w:lang w:eastAsia="en-US"/>
        </w:rPr>
        <w:t>ukládá Odboru Rady zpracovat stručný souhrn pro informování veřejnosti a předložit ho na únorové zasedání Rady,</w:t>
      </w:r>
    </w:p>
    <w:p w14:paraId="29D29EEF" w14:textId="77777777" w:rsidR="00D977CF" w:rsidRPr="00290EBE" w:rsidRDefault="00D977CF" w:rsidP="00D977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0EBE">
        <w:rPr>
          <w:rFonts w:ascii="Arial" w:eastAsiaTheme="minorHAnsi" w:hAnsi="Arial" w:cs="Arial"/>
          <w:sz w:val="22"/>
          <w:szCs w:val="22"/>
          <w:lang w:eastAsia="en-US"/>
        </w:rPr>
        <w:t>ukládá zpravodaji a Odboru Rady projednat Analýzu na příštím jednání pracovní skupiny v dubnu 2022.</w:t>
      </w:r>
    </w:p>
    <w:p w14:paraId="1027FE89" w14:textId="77777777" w:rsidR="00D977CF" w:rsidRDefault="00D977CF" w:rsidP="00D977CF">
      <w:pPr>
        <w:spacing w:after="24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lastRenderedPageBreak/>
        <w:t>A7)</w:t>
      </w:r>
      <w:r w:rsidRPr="00290EBE">
        <w:rPr>
          <w:rFonts w:ascii="Arial" w:hAnsi="Arial" w:cs="Arial"/>
          <w:b/>
          <w:sz w:val="22"/>
          <w:szCs w:val="22"/>
        </w:rPr>
        <w:tab/>
        <w:t>Návrh stanoviska Rady k programu Ministerstva vnitra „Program otevřené výzvy v bezpečnostním výzkumu 2023-2030 (OPSEC)“</w:t>
      </w:r>
    </w:p>
    <w:p w14:paraId="62FA6141" w14:textId="71FB5757" w:rsidR="009F0124" w:rsidRDefault="00B328A1" w:rsidP="00DE34D2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 a přivítal hosty </w:t>
      </w:r>
      <w:r w:rsidR="00DE34D2">
        <w:rPr>
          <w:rFonts w:ascii="Arial" w:hAnsi="Arial" w:cs="Arial"/>
          <w:sz w:val="22"/>
          <w:szCs w:val="22"/>
        </w:rPr>
        <w:t xml:space="preserve">dr. Nováka a dr. Vykoukala a předal slovo doc. </w:t>
      </w:r>
      <w:proofErr w:type="spellStart"/>
      <w:r w:rsidR="00DE34D2">
        <w:rPr>
          <w:rFonts w:ascii="Arial" w:hAnsi="Arial" w:cs="Arial"/>
          <w:sz w:val="22"/>
          <w:szCs w:val="22"/>
        </w:rPr>
        <w:t>Machanovi</w:t>
      </w:r>
      <w:proofErr w:type="spellEnd"/>
      <w:r w:rsidR="00DE34D2">
        <w:rPr>
          <w:rFonts w:ascii="Arial" w:hAnsi="Arial" w:cs="Arial"/>
          <w:sz w:val="22"/>
          <w:szCs w:val="22"/>
        </w:rPr>
        <w:t xml:space="preserve">, který tento bod dále uvedl. </w:t>
      </w:r>
    </w:p>
    <w:p w14:paraId="568410F3" w14:textId="785119BA" w:rsidR="00257863" w:rsidRPr="00257863" w:rsidRDefault="00257863" w:rsidP="00257863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Radě byl předložen návrh programu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</w:t>
      </w:r>
      <w:r w:rsidRPr="00DA5F30">
        <w:rPr>
          <w:rFonts w:ascii="Arial" w:eastAsiaTheme="minorHAnsi" w:hAnsi="Arial" w:cs="Arial"/>
          <w:bCs/>
          <w:sz w:val="22"/>
          <w:szCs w:val="22"/>
          <w:lang w:eastAsia="en-US"/>
        </w:rPr>
        <w:t>tevřené výzvy v bezpečnostním výzkumu 2023-20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29 </w:t>
      </w:r>
      <w:r w:rsidRPr="00257863">
        <w:rPr>
          <w:rFonts w:ascii="Arial" w:hAnsi="Arial" w:cs="Arial"/>
          <w:sz w:val="22"/>
          <w:szCs w:val="22"/>
        </w:rPr>
        <w:t>(</w:t>
      </w:r>
      <w:proofErr w:type="gramStart"/>
      <w:r w:rsidRPr="00257863">
        <w:rPr>
          <w:rFonts w:ascii="Arial" w:hAnsi="Arial" w:cs="Arial"/>
          <w:sz w:val="22"/>
          <w:szCs w:val="22"/>
        </w:rPr>
        <w:t>OPSEC) (dále</w:t>
      </w:r>
      <w:proofErr w:type="gramEnd"/>
      <w:r w:rsidRPr="00257863">
        <w:rPr>
          <w:rFonts w:ascii="Arial" w:hAnsi="Arial" w:cs="Arial"/>
          <w:sz w:val="22"/>
          <w:szCs w:val="22"/>
        </w:rPr>
        <w:t xml:space="preserve"> jen „Program“)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ED72DC" w14:textId="1A994230" w:rsidR="00257863" w:rsidRPr="00257863" w:rsidRDefault="00257863" w:rsidP="00257863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257863">
        <w:rPr>
          <w:rFonts w:ascii="Arial" w:hAnsi="Arial" w:cs="Arial"/>
          <w:sz w:val="22"/>
          <w:szCs w:val="22"/>
        </w:rPr>
        <w:t>Program zohledňuje především aktuální potřeby bezpečnostního systému, vycházející z</w:t>
      </w:r>
      <w:r>
        <w:rPr>
          <w:rFonts w:ascii="Arial" w:hAnsi="Arial" w:cs="Arial"/>
          <w:sz w:val="22"/>
          <w:szCs w:val="22"/>
        </w:rPr>
        <w:t> </w:t>
      </w:r>
      <w:r w:rsidRPr="00257863">
        <w:rPr>
          <w:rFonts w:ascii="Arial" w:hAnsi="Arial" w:cs="Arial"/>
          <w:sz w:val="22"/>
          <w:szCs w:val="22"/>
        </w:rPr>
        <w:t>aktualizace relevantních strategických dokumentů. Kromě hlavního cíle návrh Programu vymezuje dalších sedm dílčích cílů.</w:t>
      </w:r>
    </w:p>
    <w:p w14:paraId="72737535" w14:textId="7E5C1F23" w:rsidR="00257863" w:rsidRDefault="00257863" w:rsidP="00257863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257863">
        <w:rPr>
          <w:rFonts w:ascii="Arial" w:hAnsi="Arial" w:cs="Arial"/>
          <w:sz w:val="22"/>
          <w:szCs w:val="22"/>
        </w:rPr>
        <w:t>Předpokládané celkové výdaje na Program činí 2 430 000 tis Kč, z toho 2 100 000 tis. Kč je plánováno ze státního rozpočtu. Finanční dopad bude kryt v rámci stávajících limitů střednědobého výhledu rozpočtu na výzkum, vývoj a inovace v rozpočtové kapitole Ministerstva vnitra.</w:t>
      </w:r>
    </w:p>
    <w:p w14:paraId="4BA6743C" w14:textId="20BC3EB2" w:rsidR="009032DE" w:rsidRPr="00257863" w:rsidRDefault="009032DE" w:rsidP="00257863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Poděkoval Ministerstvu vnitra za spolupráci, rekapituloval přípravu programu, hosté se následně vyjádřili k návrhu programu a doplnili další informace. Jedná se o třetí generaci programu. </w:t>
      </w:r>
    </w:p>
    <w:p w14:paraId="4F1F2E75" w14:textId="0B33DB08" w:rsidR="008B6B47" w:rsidRPr="008B6B47" w:rsidRDefault="008B6B47" w:rsidP="008B6B4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695C7AB9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1BDD0AD0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09F48DDB" w14:textId="77777777" w:rsidR="00D977CF" w:rsidRPr="00290EBE" w:rsidRDefault="00D977CF" w:rsidP="00D977CF">
      <w:pPr>
        <w:pStyle w:val="Odstavecseseznamem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schvaluje návrh Stanoviska Rady k „Programu otevřené výzvy v bezpečnostním výzkumu 2023-2030 (OPSEC)“,</w:t>
      </w:r>
    </w:p>
    <w:p w14:paraId="05F2B832" w14:textId="77777777" w:rsidR="00D977CF" w:rsidRPr="00290EBE" w:rsidRDefault="00D977CF" w:rsidP="00D977CF">
      <w:pPr>
        <w:pStyle w:val="Odstavecseseznamem"/>
        <w:numPr>
          <w:ilvl w:val="0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Odboru Rady zaslat usnesení Ministerstvu vnitra.</w:t>
      </w:r>
    </w:p>
    <w:p w14:paraId="4B90FB07" w14:textId="77777777" w:rsidR="00D977CF" w:rsidRPr="00290EBE" w:rsidRDefault="00D977CF" w:rsidP="00D977CF">
      <w:pPr>
        <w:keepNext/>
        <w:numPr>
          <w:ilvl w:val="0"/>
          <w:numId w:val="7"/>
        </w:numPr>
        <w:spacing w:after="240"/>
        <w:ind w:left="1060" w:hanging="7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0EBE">
        <w:rPr>
          <w:rFonts w:ascii="Arial" w:hAnsi="Arial" w:cs="Arial"/>
          <w:b/>
          <w:sz w:val="22"/>
          <w:szCs w:val="22"/>
          <w:u w:val="single"/>
        </w:rPr>
        <w:t>BODY K PROJEDNÁNÍ – bez rozpravy</w:t>
      </w:r>
    </w:p>
    <w:p w14:paraId="13FB2379" w14:textId="77777777" w:rsidR="00D977CF" w:rsidRDefault="00D977CF" w:rsidP="00D977CF">
      <w:pPr>
        <w:keepNext/>
        <w:spacing w:after="24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B1)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Příprava návrhu výdajů SR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2023+ (Harmonogram jednání s poskytovateli o návrzích 2023+)</w:t>
      </w:r>
    </w:p>
    <w:p w14:paraId="37CC94BF" w14:textId="40EBF979" w:rsidR="00B421ED" w:rsidRDefault="008B6B47" w:rsidP="00B421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Radě</w:t>
      </w:r>
      <w:r w:rsidR="00B421ED">
        <w:rPr>
          <w:rFonts w:ascii="Arial" w:hAnsi="Arial" w:cs="Arial"/>
          <w:sz w:val="22"/>
          <w:szCs w:val="22"/>
        </w:rPr>
        <w:t xml:space="preserve"> </w:t>
      </w:r>
      <w:r w:rsidR="00B421ED">
        <w:rPr>
          <w:rFonts w:ascii="Arial" w:hAnsi="Arial" w:cs="Arial"/>
          <w:bCs/>
          <w:sz w:val="22"/>
          <w:szCs w:val="22"/>
        </w:rPr>
        <w:t xml:space="preserve">byl předložen k projednání </w:t>
      </w:r>
      <w:r w:rsidR="00B421ED" w:rsidRPr="00840292">
        <w:rPr>
          <w:rFonts w:ascii="Arial" w:hAnsi="Arial" w:cs="Arial"/>
          <w:sz w:val="22"/>
          <w:szCs w:val="22"/>
        </w:rPr>
        <w:t>Harmonogram jednání</w:t>
      </w:r>
      <w:r w:rsidR="00B421ED">
        <w:rPr>
          <w:rFonts w:ascii="Arial" w:hAnsi="Arial" w:cs="Arial"/>
          <w:sz w:val="22"/>
          <w:szCs w:val="22"/>
        </w:rPr>
        <w:t xml:space="preserve"> k návrhu rozpočtu na </w:t>
      </w:r>
      <w:proofErr w:type="spellStart"/>
      <w:r w:rsidR="00B421ED">
        <w:rPr>
          <w:rFonts w:ascii="Arial" w:hAnsi="Arial" w:cs="Arial"/>
          <w:sz w:val="22"/>
          <w:szCs w:val="22"/>
        </w:rPr>
        <w:t>VaVaI</w:t>
      </w:r>
      <w:proofErr w:type="spellEnd"/>
      <w:r w:rsidR="00B421ED">
        <w:rPr>
          <w:rFonts w:ascii="Arial" w:hAnsi="Arial" w:cs="Arial"/>
          <w:sz w:val="22"/>
          <w:szCs w:val="22"/>
        </w:rPr>
        <w:t xml:space="preserve"> na období 2023+.</w:t>
      </w:r>
    </w:p>
    <w:p w14:paraId="3E7337D5" w14:textId="77777777" w:rsidR="00B421ED" w:rsidRPr="008A4842" w:rsidRDefault="00B421ED" w:rsidP="00B421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4842">
        <w:rPr>
          <w:rFonts w:ascii="Arial" w:hAnsi="Arial" w:cs="Arial"/>
          <w:sz w:val="22"/>
          <w:szCs w:val="22"/>
        </w:rPr>
        <w:t>Odborem R</w:t>
      </w:r>
      <w:r>
        <w:rPr>
          <w:rFonts w:ascii="Arial" w:hAnsi="Arial" w:cs="Arial"/>
          <w:sz w:val="22"/>
          <w:szCs w:val="22"/>
        </w:rPr>
        <w:t>ady</w:t>
      </w:r>
      <w:r w:rsidRPr="008A4842">
        <w:rPr>
          <w:rFonts w:ascii="Arial" w:hAnsi="Arial" w:cs="Arial"/>
          <w:sz w:val="22"/>
          <w:szCs w:val="22"/>
        </w:rPr>
        <w:t xml:space="preserve"> byl dle pokynů Rady připraven Výchozí návrh výdajů státního rozpočtu České republiky na výzkum, experimentální vývoj a inovace (dále jen „</w:t>
      </w:r>
      <w:proofErr w:type="spellStart"/>
      <w:r w:rsidRPr="008A4842">
        <w:rPr>
          <w:rFonts w:ascii="Arial" w:hAnsi="Arial" w:cs="Arial"/>
          <w:sz w:val="22"/>
          <w:szCs w:val="22"/>
        </w:rPr>
        <w:t>VaVaI</w:t>
      </w:r>
      <w:proofErr w:type="spellEnd"/>
      <w:r w:rsidRPr="008A4842">
        <w:rPr>
          <w:rFonts w:ascii="Arial" w:hAnsi="Arial" w:cs="Arial"/>
          <w:sz w:val="22"/>
          <w:szCs w:val="22"/>
        </w:rPr>
        <w:t>“) na roky 202</w:t>
      </w:r>
      <w:r>
        <w:rPr>
          <w:rFonts w:ascii="Arial" w:hAnsi="Arial" w:cs="Arial"/>
          <w:sz w:val="22"/>
          <w:szCs w:val="22"/>
        </w:rPr>
        <w:t>3</w:t>
      </w:r>
      <w:r w:rsidRPr="008A4842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8A4842">
        <w:rPr>
          <w:rFonts w:ascii="Arial" w:hAnsi="Arial" w:cs="Arial"/>
          <w:sz w:val="22"/>
          <w:szCs w:val="22"/>
        </w:rPr>
        <w:t xml:space="preserve"> s výhledem do roku 202</w:t>
      </w:r>
      <w:r>
        <w:rPr>
          <w:rFonts w:ascii="Arial" w:hAnsi="Arial" w:cs="Arial"/>
          <w:sz w:val="22"/>
          <w:szCs w:val="22"/>
        </w:rPr>
        <w:t>9</w:t>
      </w:r>
      <w:r w:rsidRPr="008A4842">
        <w:rPr>
          <w:rFonts w:ascii="Arial" w:hAnsi="Arial" w:cs="Arial"/>
          <w:sz w:val="22"/>
          <w:szCs w:val="22"/>
        </w:rPr>
        <w:t>, který byl schválen na jejím 3</w:t>
      </w:r>
      <w:r>
        <w:rPr>
          <w:rFonts w:ascii="Arial" w:hAnsi="Arial" w:cs="Arial"/>
          <w:sz w:val="22"/>
          <w:szCs w:val="22"/>
        </w:rPr>
        <w:t>73</w:t>
      </w:r>
      <w:r w:rsidRPr="008A4842">
        <w:rPr>
          <w:rFonts w:ascii="Arial" w:hAnsi="Arial" w:cs="Arial"/>
          <w:sz w:val="22"/>
          <w:szCs w:val="22"/>
        </w:rPr>
        <w:t>. zasedání dne 2</w:t>
      </w:r>
      <w:r>
        <w:rPr>
          <w:rFonts w:ascii="Arial" w:hAnsi="Arial" w:cs="Arial"/>
          <w:sz w:val="22"/>
          <w:szCs w:val="22"/>
        </w:rPr>
        <w:t>6</w:t>
      </w:r>
      <w:r w:rsidRPr="008A4842">
        <w:rPr>
          <w:rFonts w:ascii="Arial" w:hAnsi="Arial" w:cs="Arial"/>
          <w:sz w:val="22"/>
          <w:szCs w:val="22"/>
        </w:rPr>
        <w:t>. listopadu 20</w:t>
      </w:r>
      <w:r>
        <w:rPr>
          <w:rFonts w:ascii="Arial" w:hAnsi="Arial" w:cs="Arial"/>
          <w:sz w:val="22"/>
          <w:szCs w:val="22"/>
        </w:rPr>
        <w:t>21</w:t>
      </w:r>
      <w:r w:rsidRPr="008A4842">
        <w:rPr>
          <w:rFonts w:ascii="Arial" w:hAnsi="Arial" w:cs="Arial"/>
          <w:sz w:val="22"/>
          <w:szCs w:val="22"/>
        </w:rPr>
        <w:t>.</w:t>
      </w:r>
    </w:p>
    <w:p w14:paraId="6531B50D" w14:textId="77777777" w:rsidR="00B421ED" w:rsidRPr="008A4842" w:rsidRDefault="00B421ED" w:rsidP="00B421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4842">
        <w:rPr>
          <w:rFonts w:ascii="Arial" w:hAnsi="Arial" w:cs="Arial"/>
          <w:sz w:val="22"/>
          <w:szCs w:val="22"/>
        </w:rPr>
        <w:t xml:space="preserve">Výchozí návrh byl rozeslán poskytovatelům dopisem </w:t>
      </w:r>
      <w:r>
        <w:rPr>
          <w:rFonts w:ascii="Arial" w:hAnsi="Arial" w:cs="Arial"/>
          <w:sz w:val="22"/>
          <w:szCs w:val="22"/>
        </w:rPr>
        <w:t xml:space="preserve">1. </w:t>
      </w:r>
      <w:r w:rsidRPr="008A4842">
        <w:rPr>
          <w:rFonts w:ascii="Arial" w:hAnsi="Arial" w:cs="Arial"/>
          <w:sz w:val="22"/>
          <w:szCs w:val="22"/>
        </w:rPr>
        <w:t xml:space="preserve">místopředsedy Rady </w:t>
      </w:r>
      <w:r>
        <w:rPr>
          <w:rFonts w:ascii="Arial" w:hAnsi="Arial" w:cs="Arial"/>
          <w:sz w:val="22"/>
          <w:szCs w:val="22"/>
        </w:rPr>
        <w:t xml:space="preserve">dr. Barana. </w:t>
      </w:r>
      <w:r w:rsidRPr="008A4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Správci jednotlivých rozpočtových kapitol předloží své návrhy výdajů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na období 2023+ </w:t>
      </w:r>
      <w:r>
        <w:rPr>
          <w:rFonts w:ascii="Arial" w:hAnsi="Arial" w:cs="Arial"/>
          <w:bCs/>
          <w:sz w:val="22"/>
          <w:szCs w:val="22"/>
        </w:rPr>
        <w:t>do 20</w:t>
      </w:r>
      <w:r w:rsidRPr="0028148F">
        <w:rPr>
          <w:rFonts w:ascii="Arial" w:hAnsi="Arial" w:cs="Arial"/>
          <w:bCs/>
          <w:sz w:val="22"/>
          <w:szCs w:val="22"/>
        </w:rPr>
        <w:t>. ledna 2</w:t>
      </w:r>
      <w:r>
        <w:rPr>
          <w:rFonts w:ascii="Arial" w:hAnsi="Arial" w:cs="Arial"/>
          <w:bCs/>
          <w:sz w:val="22"/>
          <w:szCs w:val="22"/>
        </w:rPr>
        <w:t>022. V prvních únorových dnech pak proběhnou jednání zástupců Rady se zástupci poskytovatelů o těchto návrzích.</w:t>
      </w:r>
    </w:p>
    <w:p w14:paraId="77A609A2" w14:textId="54667E39" w:rsidR="00B421ED" w:rsidRPr="008B6B47" w:rsidRDefault="008B6B47" w:rsidP="008B6B4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248C89F6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3E957444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069A1CA3" w14:textId="77777777" w:rsidR="00D977CF" w:rsidRPr="00290EBE" w:rsidRDefault="00D977CF" w:rsidP="00D977CF">
      <w:pPr>
        <w:pStyle w:val="Odstavecseseznamem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schvaluje Harmonogram jednání,</w:t>
      </w:r>
    </w:p>
    <w:p w14:paraId="61495B13" w14:textId="77777777" w:rsidR="00D977CF" w:rsidRPr="00290EBE" w:rsidRDefault="00D977CF" w:rsidP="00D977CF">
      <w:pPr>
        <w:pStyle w:val="Odstavecseseznamem"/>
        <w:numPr>
          <w:ilvl w:val="0"/>
          <w:numId w:val="2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lastRenderedPageBreak/>
        <w:t xml:space="preserve">ukládá zpravodajům Rady projednat s relevantními poskytovateli jejich návrhy výdajů na </w:t>
      </w:r>
      <w:proofErr w:type="spellStart"/>
      <w:r w:rsidRPr="00290EBE">
        <w:rPr>
          <w:rFonts w:ascii="Arial" w:hAnsi="Arial" w:cs="Arial"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na období 2023+ dle přiloženého Harmonogramu.</w:t>
      </w:r>
    </w:p>
    <w:p w14:paraId="5637DB24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B2)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Vyhodnocení plnění opatření Koncepce IS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2021 – 2025 za rok 2021</w:t>
      </w:r>
    </w:p>
    <w:p w14:paraId="4ABBBA37" w14:textId="5E56E506" w:rsidR="003579E9" w:rsidRDefault="003579E9" w:rsidP="004B137C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B449AE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bylo předloženo </w:t>
      </w:r>
      <w:r w:rsidRPr="00C76C1D">
        <w:rPr>
          <w:rFonts w:ascii="Arial" w:hAnsi="Arial" w:cs="Arial"/>
          <w:sz w:val="22"/>
          <w:szCs w:val="22"/>
        </w:rPr>
        <w:t>podrobné shrnutí a</w:t>
      </w:r>
      <w:r>
        <w:rPr>
          <w:rFonts w:ascii="Arial" w:hAnsi="Arial" w:cs="Arial"/>
          <w:sz w:val="22"/>
          <w:szCs w:val="22"/>
        </w:rPr>
        <w:t> </w:t>
      </w:r>
      <w:r w:rsidRPr="00C76C1D">
        <w:rPr>
          <w:rFonts w:ascii="Arial" w:hAnsi="Arial" w:cs="Arial"/>
          <w:sz w:val="22"/>
          <w:szCs w:val="22"/>
        </w:rPr>
        <w:t xml:space="preserve">vyhodnocení </w:t>
      </w:r>
      <w:r>
        <w:rPr>
          <w:rFonts w:ascii="Arial" w:hAnsi="Arial" w:cs="Arial"/>
          <w:sz w:val="22"/>
          <w:szCs w:val="22"/>
        </w:rPr>
        <w:t xml:space="preserve">průběžného </w:t>
      </w:r>
      <w:r w:rsidRPr="00C76C1D">
        <w:rPr>
          <w:rFonts w:ascii="Arial" w:hAnsi="Arial" w:cs="Arial"/>
          <w:sz w:val="22"/>
          <w:szCs w:val="22"/>
        </w:rPr>
        <w:t>plnění opatření obsažených v „Koncepci Informačního systému výzkumu, experimentálního vývoje a</w:t>
      </w:r>
      <w:r>
        <w:rPr>
          <w:rFonts w:ascii="Arial" w:hAnsi="Arial" w:cs="Arial"/>
          <w:sz w:val="22"/>
          <w:szCs w:val="22"/>
        </w:rPr>
        <w:t> </w:t>
      </w:r>
      <w:r w:rsidRPr="00C76C1D">
        <w:rPr>
          <w:rFonts w:ascii="Arial" w:hAnsi="Arial" w:cs="Arial"/>
          <w:sz w:val="22"/>
          <w:szCs w:val="22"/>
        </w:rPr>
        <w:t xml:space="preserve">inovací na období 2021 - 2025“ (dále jen „Koncepce IS </w:t>
      </w:r>
      <w:proofErr w:type="spellStart"/>
      <w:r w:rsidRPr="00C76C1D">
        <w:rPr>
          <w:rFonts w:ascii="Arial" w:hAnsi="Arial" w:cs="Arial"/>
          <w:sz w:val="22"/>
          <w:szCs w:val="22"/>
        </w:rPr>
        <w:t>VaVaI</w:t>
      </w:r>
      <w:proofErr w:type="spellEnd"/>
      <w:r w:rsidRPr="00C76C1D">
        <w:rPr>
          <w:rFonts w:ascii="Arial" w:hAnsi="Arial" w:cs="Arial"/>
          <w:sz w:val="22"/>
          <w:szCs w:val="22"/>
        </w:rPr>
        <w:t>“) za rok 2021. Koncepci IS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C76C1D">
        <w:rPr>
          <w:rFonts w:ascii="Arial" w:hAnsi="Arial" w:cs="Arial"/>
          <w:sz w:val="22"/>
          <w:szCs w:val="22"/>
        </w:rPr>
        <w:t>VaVaI</w:t>
      </w:r>
      <w:proofErr w:type="spellEnd"/>
      <w:r w:rsidRPr="00C76C1D">
        <w:rPr>
          <w:rFonts w:ascii="Arial" w:hAnsi="Arial" w:cs="Arial"/>
          <w:sz w:val="22"/>
          <w:szCs w:val="22"/>
        </w:rPr>
        <w:t xml:space="preserve"> schválila vláda České republiky svým usnesením ze dne 22. července 2020 č.</w:t>
      </w:r>
      <w:r>
        <w:rPr>
          <w:rFonts w:ascii="Arial" w:hAnsi="Arial" w:cs="Arial"/>
          <w:sz w:val="22"/>
          <w:szCs w:val="22"/>
        </w:rPr>
        <w:t> </w:t>
      </w:r>
      <w:r w:rsidRPr="00C76C1D">
        <w:rPr>
          <w:rFonts w:ascii="Arial" w:hAnsi="Arial" w:cs="Arial"/>
          <w:sz w:val="22"/>
          <w:szCs w:val="22"/>
        </w:rPr>
        <w:t>760.</w:t>
      </w:r>
    </w:p>
    <w:p w14:paraId="21480AFD" w14:textId="33F288D2" w:rsidR="004B137C" w:rsidRPr="004B137C" w:rsidRDefault="004B137C" w:rsidP="004B137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37DEDBDB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7BA529FC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0A48A90D" w14:textId="77777777" w:rsidR="00D977CF" w:rsidRPr="00290EBE" w:rsidRDefault="00D977CF" w:rsidP="00D977CF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bere na vědomí Vyhodnocení plnění opatření Koncepce IS </w:t>
      </w:r>
      <w:proofErr w:type="spellStart"/>
      <w:r w:rsidRPr="00290EBE">
        <w:rPr>
          <w:rFonts w:ascii="Arial" w:hAnsi="Arial" w:cs="Arial"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2021 – 2025 za období roku 2021,</w:t>
      </w:r>
    </w:p>
    <w:p w14:paraId="208A1EFB" w14:textId="77777777" w:rsidR="00D977CF" w:rsidRPr="00290EBE" w:rsidRDefault="00D977CF" w:rsidP="00D977CF">
      <w:pPr>
        <w:pStyle w:val="Odstavecseseznamem"/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ukládá Odboru Rady ve spolupráci s Odborem informatiky pokračovat v realizaci opatření dle Koncepce IS </w:t>
      </w:r>
      <w:proofErr w:type="spellStart"/>
      <w:r w:rsidRPr="00290EBE">
        <w:rPr>
          <w:rFonts w:ascii="Arial" w:hAnsi="Arial" w:cs="Arial"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2021 – 2025.</w:t>
      </w:r>
    </w:p>
    <w:p w14:paraId="6DD3530E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B3)</w:t>
      </w:r>
      <w:r w:rsidRPr="00290EBE">
        <w:rPr>
          <w:rFonts w:ascii="Arial" w:hAnsi="Arial" w:cs="Arial"/>
          <w:b/>
          <w:sz w:val="22"/>
          <w:szCs w:val="22"/>
        </w:rPr>
        <w:tab/>
        <w:t>Plán činnosti výzkumné rady TA ČR pro rok 2022</w:t>
      </w:r>
    </w:p>
    <w:p w14:paraId="77CE543A" w14:textId="53045D8B" w:rsidR="00155181" w:rsidRDefault="00155181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1355F5">
        <w:rPr>
          <w:rFonts w:ascii="Arial" w:eastAsiaTheme="minorHAnsi" w:hAnsi="Arial" w:cs="Arial"/>
          <w:sz w:val="22"/>
          <w:szCs w:val="22"/>
          <w:lang w:eastAsia="en-US"/>
        </w:rPr>
        <w:t>Materiál je předložen na základě usnesení z</w:t>
      </w:r>
      <w:r>
        <w:rPr>
          <w:rFonts w:ascii="Arial" w:eastAsiaTheme="minorHAnsi" w:hAnsi="Arial" w:cs="Arial"/>
          <w:sz w:val="22"/>
          <w:szCs w:val="22"/>
          <w:lang w:eastAsia="en-US"/>
        </w:rPr>
        <w:t> 372.</w:t>
      </w:r>
      <w:r w:rsidRPr="001355F5">
        <w:rPr>
          <w:rFonts w:ascii="Arial" w:eastAsiaTheme="minorHAnsi" w:hAnsi="Arial" w:cs="Arial"/>
          <w:sz w:val="22"/>
          <w:szCs w:val="22"/>
          <w:lang w:eastAsia="en-US"/>
        </w:rPr>
        <w:t xml:space="preserve"> zasedání </w:t>
      </w:r>
      <w:r>
        <w:rPr>
          <w:rFonts w:ascii="Arial" w:eastAsiaTheme="minorHAnsi" w:hAnsi="Arial" w:cs="Arial"/>
          <w:sz w:val="22"/>
          <w:szCs w:val="22"/>
          <w:lang w:eastAsia="en-US"/>
        </w:rPr>
        <w:t>Rady dne 27. října 2021 k bodu 372/B2</w:t>
      </w:r>
      <w:r w:rsidRPr="001355F5">
        <w:rPr>
          <w:rFonts w:ascii="Arial" w:eastAsiaTheme="minorHAnsi" w:hAnsi="Arial" w:cs="Arial"/>
          <w:sz w:val="22"/>
          <w:szCs w:val="22"/>
          <w:lang w:eastAsia="en-US"/>
        </w:rPr>
        <w:t xml:space="preserve"> „</w:t>
      </w:r>
      <w:r>
        <w:t xml:space="preserve"> </w:t>
      </w:r>
      <w:r w:rsidRPr="00D353E6">
        <w:rPr>
          <w:rFonts w:ascii="Arial" w:eastAsiaTheme="minorHAnsi" w:hAnsi="Arial" w:cs="Arial"/>
          <w:sz w:val="22"/>
          <w:szCs w:val="22"/>
          <w:lang w:eastAsia="en-US"/>
        </w:rPr>
        <w:t>Zpráva o činnosti výzkumné rady TA ČR za rok 202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D353E6">
        <w:rPr>
          <w:rFonts w:ascii="Arial" w:eastAsiaTheme="minorHAnsi" w:hAnsi="Arial" w:cs="Arial"/>
          <w:sz w:val="22"/>
          <w:szCs w:val="22"/>
          <w:lang w:eastAsia="en-US"/>
        </w:rPr>
        <w:t xml:space="preserve"> a návrh na stanovení odměn za výkon veřejné funkce členů výzkumné rady TA ČR za rok 202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B373F2">
        <w:rPr>
          <w:rFonts w:ascii="Arial" w:eastAsiaTheme="minorHAnsi" w:hAnsi="Arial" w:cs="Arial"/>
          <w:sz w:val="22"/>
          <w:szCs w:val="22"/>
          <w:lang w:eastAsia="en-US"/>
        </w:rPr>
        <w:t>“, ve</w:t>
      </w:r>
      <w:r w:rsidRPr="001355F5">
        <w:rPr>
          <w:rFonts w:ascii="Arial" w:hAnsi="Arial" w:cs="Arial"/>
          <w:noProof/>
          <w:sz w:val="22"/>
          <w:szCs w:val="22"/>
        </w:rPr>
        <w:t xml:space="preserve"> kterém byla</w:t>
      </w:r>
      <w:r w:rsidRPr="001355F5">
        <w:rPr>
          <w:rFonts w:ascii="Arial" w:hAnsi="Arial" w:cs="Arial"/>
          <w:sz w:val="22"/>
          <w:szCs w:val="22"/>
        </w:rPr>
        <w:t xml:space="preserve"> požádána </w:t>
      </w:r>
      <w:r>
        <w:rPr>
          <w:rFonts w:ascii="Arial" w:hAnsi="Arial" w:cs="Arial"/>
          <w:sz w:val="22"/>
          <w:szCs w:val="22"/>
        </w:rPr>
        <w:t>výzkumná rada TA ČR</w:t>
      </w:r>
      <w:r w:rsidRPr="001355F5">
        <w:rPr>
          <w:rFonts w:ascii="Arial" w:hAnsi="Arial" w:cs="Arial"/>
          <w:sz w:val="22"/>
          <w:szCs w:val="22"/>
        </w:rPr>
        <w:t xml:space="preserve">, </w:t>
      </w:r>
      <w:r w:rsidRPr="00A62820">
        <w:rPr>
          <w:rFonts w:ascii="Arial" w:hAnsi="Arial" w:cs="Arial"/>
          <w:sz w:val="22"/>
          <w:szCs w:val="22"/>
        </w:rPr>
        <w:t>aby ve spolupráci se zpravodajem Rady doc. Kouřilem vypracovala plán práce na rok 202</w:t>
      </w:r>
      <w:r>
        <w:rPr>
          <w:rFonts w:ascii="Arial" w:hAnsi="Arial" w:cs="Arial"/>
          <w:sz w:val="22"/>
          <w:szCs w:val="22"/>
        </w:rPr>
        <w:t>2</w:t>
      </w:r>
      <w:r w:rsidRPr="00A62820">
        <w:rPr>
          <w:rFonts w:ascii="Arial" w:hAnsi="Arial" w:cs="Arial"/>
          <w:sz w:val="22"/>
          <w:szCs w:val="22"/>
        </w:rPr>
        <w:t xml:space="preserve"> jako podklad pro stanovení odměn za výkon veřejné funkce členů </w:t>
      </w:r>
      <w:r>
        <w:rPr>
          <w:rFonts w:ascii="Arial" w:hAnsi="Arial" w:cs="Arial"/>
          <w:sz w:val="22"/>
          <w:szCs w:val="22"/>
        </w:rPr>
        <w:t>výzkumné</w:t>
      </w:r>
      <w:r w:rsidRPr="00A62820">
        <w:rPr>
          <w:rFonts w:ascii="Arial" w:hAnsi="Arial" w:cs="Arial"/>
          <w:sz w:val="22"/>
          <w:szCs w:val="22"/>
        </w:rPr>
        <w:t xml:space="preserve"> rady TA ČR v roce 202</w:t>
      </w:r>
      <w:r>
        <w:rPr>
          <w:rFonts w:ascii="Arial" w:hAnsi="Arial" w:cs="Arial"/>
          <w:sz w:val="22"/>
          <w:szCs w:val="22"/>
        </w:rPr>
        <w:t>2</w:t>
      </w:r>
      <w:r w:rsidRPr="00A62820">
        <w:rPr>
          <w:rFonts w:ascii="Arial" w:hAnsi="Arial" w:cs="Arial"/>
          <w:sz w:val="22"/>
          <w:szCs w:val="22"/>
        </w:rPr>
        <w:t xml:space="preserve"> </w:t>
      </w:r>
      <w:r w:rsidRPr="001355F5">
        <w:rPr>
          <w:rFonts w:ascii="Arial" w:hAnsi="Arial" w:cs="Arial"/>
          <w:sz w:val="22"/>
          <w:szCs w:val="22"/>
        </w:rPr>
        <w:t xml:space="preserve">a předložila ho na </w:t>
      </w:r>
      <w:r w:rsidRPr="00155181">
        <w:rPr>
          <w:rFonts w:ascii="Arial" w:hAnsi="Arial" w:cs="Arial"/>
          <w:sz w:val="22"/>
          <w:szCs w:val="22"/>
        </w:rPr>
        <w:t>374. zasedání Rady dne 17. prosince 2021.</w:t>
      </w:r>
    </w:p>
    <w:p w14:paraId="0CB4F73E" w14:textId="2D60F7D5" w:rsidR="00D72585" w:rsidRPr="00D72585" w:rsidRDefault="00D72585" w:rsidP="00D7258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5F26320D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575B0133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Rada </w:t>
      </w:r>
      <w:r w:rsidRPr="00290EBE">
        <w:rPr>
          <w:rFonts w:ascii="Arial" w:hAnsi="Arial" w:cs="Arial"/>
          <w:bCs/>
          <w:sz w:val="22"/>
          <w:szCs w:val="22"/>
        </w:rPr>
        <w:t>souhlasí s „Plánem činnosti výzkumné rady Technologické agentury ČR pro rok 2022“.</w:t>
      </w:r>
    </w:p>
    <w:p w14:paraId="5949F19E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B4)</w:t>
      </w:r>
      <w:r w:rsidRPr="00290EBE">
        <w:rPr>
          <w:rFonts w:ascii="Arial" w:hAnsi="Arial" w:cs="Arial"/>
          <w:b/>
          <w:sz w:val="22"/>
          <w:szCs w:val="22"/>
        </w:rPr>
        <w:tab/>
        <w:t>Plán činnosti vědecké rady GA ČR pro rok 2022</w:t>
      </w:r>
    </w:p>
    <w:p w14:paraId="402F0E20" w14:textId="278E6236" w:rsidR="00AB763E" w:rsidRDefault="00AB763E" w:rsidP="00AB763E">
      <w:pPr>
        <w:keepNext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355F5">
        <w:rPr>
          <w:rFonts w:ascii="Arial" w:eastAsiaTheme="minorHAnsi" w:hAnsi="Arial" w:cs="Arial"/>
          <w:sz w:val="22"/>
          <w:szCs w:val="22"/>
          <w:lang w:eastAsia="en-US"/>
        </w:rPr>
        <w:t xml:space="preserve">Materiál </w:t>
      </w:r>
      <w:r w:rsidR="009C00FB">
        <w:rPr>
          <w:rFonts w:ascii="Arial" w:eastAsiaTheme="minorHAnsi" w:hAnsi="Arial" w:cs="Arial"/>
          <w:sz w:val="22"/>
          <w:szCs w:val="22"/>
          <w:lang w:eastAsia="en-US"/>
        </w:rPr>
        <w:t xml:space="preserve">byl </w:t>
      </w:r>
      <w:r w:rsidRPr="001355F5">
        <w:rPr>
          <w:rFonts w:ascii="Arial" w:eastAsiaTheme="minorHAnsi" w:hAnsi="Arial" w:cs="Arial"/>
          <w:sz w:val="22"/>
          <w:szCs w:val="22"/>
          <w:lang w:eastAsia="en-US"/>
        </w:rPr>
        <w:t xml:space="preserve">předložen 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základě usnesení z 372. zasedání Rady dne </w:t>
      </w:r>
      <w:r w:rsidRPr="00AB763E">
        <w:rPr>
          <w:rFonts w:ascii="Arial" w:eastAsiaTheme="minorHAnsi" w:hAnsi="Arial" w:cs="Arial"/>
          <w:sz w:val="22"/>
          <w:szCs w:val="22"/>
          <w:lang w:eastAsia="en-US"/>
        </w:rPr>
        <w:t>27. října 2021 k bodu 372/B3 „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>Zpráva o činnosti vědecké rady GA ČR za rok 2021 a návrh na stanovení odměn za</w:t>
      </w:r>
      <w:r w:rsidR="006807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 xml:space="preserve">výkon veřejné funkce členů vědecké rady GA ČR za rok 2021“, ve kterém byla požádána vědecká rada </w:t>
      </w:r>
      <w:r w:rsidR="00A37BD7">
        <w:rPr>
          <w:rFonts w:ascii="Arial" w:eastAsiaTheme="minorHAnsi" w:hAnsi="Arial" w:cs="Arial"/>
          <w:sz w:val="22"/>
          <w:szCs w:val="22"/>
          <w:lang w:eastAsia="en-US"/>
        </w:rPr>
        <w:t>Grantová agentura ČR (dále jen „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>GA ČR</w:t>
      </w:r>
      <w:r w:rsidR="00A37BD7">
        <w:rPr>
          <w:rFonts w:ascii="Arial" w:eastAsiaTheme="minorHAnsi" w:hAnsi="Arial" w:cs="Arial"/>
          <w:sz w:val="22"/>
          <w:szCs w:val="22"/>
          <w:lang w:eastAsia="en-US"/>
        </w:rPr>
        <w:t>“)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>, aby ve spolupráci se zpravodajem Rady Ing. Müllerovou a doc. Konvalinkou vypracovala plán práce na rok 2022 jako podklad pro stanovení odměn za</w:t>
      </w:r>
      <w:r w:rsidR="0015518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>výkon veřejné funkce členů vědecké rady GA ČR v roce 2022 a</w:t>
      </w:r>
      <w:r w:rsidR="00A37BD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55181">
        <w:rPr>
          <w:rFonts w:ascii="Arial" w:eastAsiaTheme="minorHAnsi" w:hAnsi="Arial" w:cs="Arial"/>
          <w:sz w:val="22"/>
          <w:szCs w:val="22"/>
          <w:lang w:eastAsia="en-US"/>
        </w:rPr>
        <w:t>předložila ho na 374. zasedání Rady dne 17. prosince 2021.</w:t>
      </w:r>
    </w:p>
    <w:p w14:paraId="52E10808" w14:textId="0631D59E" w:rsidR="00D72585" w:rsidRPr="00D72585" w:rsidRDefault="00D72585" w:rsidP="00D7258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04C7306A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68990934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Rada </w:t>
      </w:r>
      <w:r w:rsidRPr="00290EBE">
        <w:rPr>
          <w:rFonts w:ascii="Arial" w:hAnsi="Arial" w:cs="Arial"/>
          <w:bCs/>
          <w:sz w:val="22"/>
          <w:szCs w:val="22"/>
        </w:rPr>
        <w:t>souhlasí s „Plánem práce na rok 2022 vědecké rady Grantové agentury ČR“.</w:t>
      </w:r>
    </w:p>
    <w:p w14:paraId="520300A8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lastRenderedPageBreak/>
        <w:t>B5)</w:t>
      </w:r>
      <w:r w:rsidRPr="00290EBE">
        <w:rPr>
          <w:rFonts w:ascii="Arial" w:hAnsi="Arial" w:cs="Arial"/>
          <w:b/>
          <w:sz w:val="22"/>
          <w:szCs w:val="22"/>
        </w:rPr>
        <w:tab/>
        <w:t>Nominace členů Rady</w:t>
      </w:r>
    </w:p>
    <w:p w14:paraId="1BAC5C22" w14:textId="04F7E21A" w:rsidR="00DB57EA" w:rsidRPr="00412E83" w:rsidRDefault="00DB57EA" w:rsidP="00DB57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60859">
        <w:rPr>
          <w:rFonts w:ascii="Arial" w:eastAsia="Calibri" w:hAnsi="Arial" w:cs="Arial"/>
          <w:sz w:val="22"/>
          <w:szCs w:val="22"/>
        </w:rPr>
        <w:t xml:space="preserve">Náměstek </w:t>
      </w:r>
      <w:r>
        <w:rPr>
          <w:rFonts w:ascii="Arial" w:eastAsia="Calibri" w:hAnsi="Arial" w:cs="Arial"/>
          <w:sz w:val="22"/>
          <w:szCs w:val="22"/>
        </w:rPr>
        <w:t>ministra</w:t>
      </w:r>
      <w:r w:rsidRPr="00160859">
        <w:rPr>
          <w:rFonts w:ascii="Arial" w:eastAsia="Calibri" w:hAnsi="Arial" w:cs="Arial"/>
          <w:sz w:val="22"/>
          <w:szCs w:val="22"/>
        </w:rPr>
        <w:t xml:space="preserve"> školství, mládeže a tělovýchovy (dále jen „MŠMT“) dr. </w:t>
      </w:r>
      <w:r>
        <w:rPr>
          <w:rFonts w:ascii="Arial" w:eastAsia="Calibri" w:hAnsi="Arial" w:cs="Arial"/>
          <w:sz w:val="22"/>
          <w:szCs w:val="22"/>
        </w:rPr>
        <w:t xml:space="preserve">Doleček ve svém dopise </w:t>
      </w:r>
      <w:r w:rsidRPr="00160859">
        <w:rPr>
          <w:rFonts w:ascii="Arial" w:eastAsia="Calibri" w:hAnsi="Arial" w:cs="Arial"/>
          <w:sz w:val="22"/>
          <w:szCs w:val="22"/>
        </w:rPr>
        <w:t xml:space="preserve">oslovil </w:t>
      </w:r>
      <w:r>
        <w:rPr>
          <w:rFonts w:ascii="Arial" w:eastAsia="Calibri" w:hAnsi="Arial" w:cs="Arial"/>
          <w:sz w:val="22"/>
          <w:szCs w:val="22"/>
        </w:rPr>
        <w:t xml:space="preserve">1. místopředsedu Rady dr. Barana </w:t>
      </w:r>
      <w:r w:rsidRPr="00160859">
        <w:rPr>
          <w:rFonts w:ascii="Arial" w:eastAsia="Calibri" w:hAnsi="Arial" w:cs="Arial"/>
          <w:sz w:val="22"/>
          <w:szCs w:val="22"/>
        </w:rPr>
        <w:t xml:space="preserve">se žádostí </w:t>
      </w:r>
      <w:r w:rsidRPr="00412E83">
        <w:rPr>
          <w:rFonts w:ascii="Arial" w:eastAsia="Calibri" w:hAnsi="Arial" w:cs="Arial"/>
          <w:sz w:val="22"/>
          <w:szCs w:val="22"/>
        </w:rPr>
        <w:t xml:space="preserve">o nominaci zástupce a </w:t>
      </w:r>
      <w:proofErr w:type="spellStart"/>
      <w:r w:rsidRPr="00412E83">
        <w:rPr>
          <w:rFonts w:ascii="Arial" w:eastAsia="Calibri" w:hAnsi="Arial" w:cs="Arial"/>
          <w:sz w:val="22"/>
          <w:szCs w:val="22"/>
        </w:rPr>
        <w:t>alternáta</w:t>
      </w:r>
      <w:proofErr w:type="spellEnd"/>
      <w:r w:rsidRPr="00412E83">
        <w:rPr>
          <w:rFonts w:ascii="Arial" w:eastAsia="Calibri" w:hAnsi="Arial" w:cs="Arial"/>
          <w:sz w:val="22"/>
          <w:szCs w:val="22"/>
        </w:rPr>
        <w:t xml:space="preserve"> do Koordinačního výboru pro implementaci iniciativy </w:t>
      </w:r>
      <w:proofErr w:type="spellStart"/>
      <w:r w:rsidRPr="00412E83">
        <w:rPr>
          <w:rFonts w:ascii="Arial" w:eastAsia="Calibri" w:hAnsi="Arial" w:cs="Arial"/>
          <w:sz w:val="22"/>
          <w:szCs w:val="22"/>
        </w:rPr>
        <w:t>European</w:t>
      </w:r>
      <w:proofErr w:type="spellEnd"/>
      <w:r w:rsidRPr="00412E83">
        <w:rPr>
          <w:rFonts w:ascii="Arial" w:eastAsia="Calibri" w:hAnsi="Arial" w:cs="Arial"/>
          <w:sz w:val="22"/>
          <w:szCs w:val="22"/>
        </w:rPr>
        <w:t xml:space="preserve"> Open Science </w:t>
      </w:r>
      <w:proofErr w:type="spellStart"/>
      <w:r w:rsidRPr="00412E83">
        <w:rPr>
          <w:rFonts w:ascii="Arial" w:eastAsia="Calibri" w:hAnsi="Arial" w:cs="Arial"/>
          <w:sz w:val="22"/>
          <w:szCs w:val="22"/>
        </w:rPr>
        <w:t>Cloud</w:t>
      </w:r>
      <w:proofErr w:type="spellEnd"/>
      <w:r w:rsidRPr="00412E83">
        <w:rPr>
          <w:rFonts w:ascii="Arial" w:eastAsia="Calibri" w:hAnsi="Arial" w:cs="Arial"/>
          <w:sz w:val="22"/>
          <w:szCs w:val="22"/>
        </w:rPr>
        <w:t xml:space="preserve"> (dále jen „EOSC“) v ČR. </w:t>
      </w:r>
    </w:p>
    <w:p w14:paraId="757B7109" w14:textId="55C2A3E4" w:rsidR="00DB57EA" w:rsidRPr="00D31D8C" w:rsidRDefault="00DB57EA" w:rsidP="00D31D8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Náměstek ministra</w:t>
      </w:r>
      <w:r w:rsidR="00D31D8C">
        <w:rPr>
          <w:rFonts w:ascii="Arial" w:eastAsia="Calibri" w:hAnsi="Arial" w:cs="Arial"/>
          <w:sz w:val="22"/>
          <w:szCs w:val="22"/>
        </w:rPr>
        <w:t xml:space="preserve"> průmyslu a obchodu doc. </w:t>
      </w:r>
      <w:proofErr w:type="spellStart"/>
      <w:r>
        <w:rPr>
          <w:rFonts w:ascii="Arial" w:eastAsia="Calibri" w:hAnsi="Arial" w:cs="Arial"/>
          <w:sz w:val="22"/>
          <w:szCs w:val="22"/>
        </w:rPr>
        <w:t>Piecha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ve svém dopise ze dne 25.</w:t>
      </w:r>
      <w:r w:rsidR="00D31D8C">
        <w:rPr>
          <w:rFonts w:ascii="Arial" w:eastAsia="Calibri" w:hAnsi="Arial" w:cs="Arial"/>
          <w:sz w:val="22"/>
          <w:szCs w:val="22"/>
        </w:rPr>
        <w:t xml:space="preserve"> listopadu </w:t>
      </w:r>
      <w:r>
        <w:rPr>
          <w:rFonts w:ascii="Arial" w:eastAsia="Calibri" w:hAnsi="Arial" w:cs="Arial"/>
          <w:sz w:val="22"/>
          <w:szCs w:val="22"/>
        </w:rPr>
        <w:t>2021 požádal o nominaci jednoho zástupce a náhradníka do Monitorovacího výboru OP TAK 2021 – 2027.</w:t>
      </w:r>
      <w:r w:rsidR="00B17A3C">
        <w:rPr>
          <w:rFonts w:ascii="Arial" w:eastAsia="Calibri" w:hAnsi="Arial" w:cs="Arial"/>
          <w:sz w:val="22"/>
          <w:szCs w:val="22"/>
        </w:rPr>
        <w:t xml:space="preserve"> K této nominaci se přihlásil také doc. Kouřil. </w:t>
      </w:r>
    </w:p>
    <w:p w14:paraId="488FBF96" w14:textId="5BD9680C" w:rsidR="00D72585" w:rsidRPr="00D72585" w:rsidRDefault="00D72585" w:rsidP="00D7258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583D1508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3A5CB23E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112EC24D" w14:textId="77777777" w:rsidR="00D977CF" w:rsidRPr="00290EBE" w:rsidRDefault="00D977CF" w:rsidP="00D977CF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bere na vědomí informaci předsednictva Rady o nominaci doc. MUDr. Mari</w:t>
      </w:r>
      <w:r>
        <w:rPr>
          <w:rFonts w:ascii="Arial" w:hAnsi="Arial" w:cs="Arial"/>
          <w:sz w:val="22"/>
          <w:szCs w:val="22"/>
        </w:rPr>
        <w:t>á</w:t>
      </w:r>
      <w:r w:rsidRPr="00290EB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90EBE">
        <w:rPr>
          <w:rFonts w:ascii="Arial" w:hAnsi="Arial" w:cs="Arial"/>
          <w:sz w:val="22"/>
          <w:szCs w:val="22"/>
        </w:rPr>
        <w:t>Hajdúcha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, Ph.D. a jeho náhradnice prof. RNDr. Jitky Ulrichové, CSc. do Koordinačního výboru pro implementaci iniciativy </w:t>
      </w:r>
      <w:proofErr w:type="spellStart"/>
      <w:r w:rsidRPr="00290EBE">
        <w:rPr>
          <w:rFonts w:ascii="Arial" w:hAnsi="Arial" w:cs="Arial"/>
          <w:sz w:val="22"/>
          <w:szCs w:val="22"/>
        </w:rPr>
        <w:t>European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Open Science </w:t>
      </w:r>
      <w:proofErr w:type="spellStart"/>
      <w:r w:rsidRPr="00290EBE">
        <w:rPr>
          <w:rFonts w:ascii="Arial" w:hAnsi="Arial" w:cs="Arial"/>
          <w:sz w:val="22"/>
          <w:szCs w:val="22"/>
        </w:rPr>
        <w:t>Cloud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„EOSC“ v ČR,</w:t>
      </w:r>
    </w:p>
    <w:p w14:paraId="49E0CC47" w14:textId="77777777" w:rsidR="00D977CF" w:rsidRPr="00290EBE" w:rsidRDefault="00D977CF" w:rsidP="00D977CF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nominuje Ing. Jiřího Holoubka a jeho náhradníka doc. Ing. Karla Kouřila</w:t>
      </w:r>
      <w:r>
        <w:rPr>
          <w:rFonts w:ascii="Arial" w:hAnsi="Arial" w:cs="Arial"/>
          <w:sz w:val="22"/>
          <w:szCs w:val="22"/>
        </w:rPr>
        <w:t xml:space="preserve">, </w:t>
      </w:r>
      <w:r w:rsidRPr="00290EBE">
        <w:rPr>
          <w:rFonts w:ascii="Arial" w:hAnsi="Arial" w:cs="Arial"/>
          <w:sz w:val="22"/>
          <w:szCs w:val="22"/>
        </w:rPr>
        <w:t xml:space="preserve">Ph.D., MBA, </w:t>
      </w:r>
      <w:proofErr w:type="spellStart"/>
      <w:r w:rsidRPr="00290EBE">
        <w:rPr>
          <w:rFonts w:ascii="Arial" w:hAnsi="Arial" w:cs="Arial"/>
          <w:sz w:val="22"/>
          <w:szCs w:val="22"/>
        </w:rPr>
        <w:t>FEng</w:t>
      </w:r>
      <w:proofErr w:type="spellEnd"/>
      <w:r w:rsidRPr="00290E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290EBE">
        <w:rPr>
          <w:rFonts w:ascii="Arial" w:hAnsi="Arial" w:cs="Arial"/>
          <w:sz w:val="22"/>
          <w:szCs w:val="22"/>
        </w:rPr>
        <w:t xml:space="preserve"> do Monitorovacího výboru OP TAK 2021 – 2027,</w:t>
      </w:r>
    </w:p>
    <w:p w14:paraId="5009A47F" w14:textId="77777777" w:rsidR="00D977CF" w:rsidRPr="00290EBE" w:rsidRDefault="00D977CF" w:rsidP="00D977CF">
      <w:pPr>
        <w:pStyle w:val="Odstavecseseznamem"/>
        <w:numPr>
          <w:ilvl w:val="0"/>
          <w:numId w:val="37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ukládá Odboru Rady zaslat informace o nominacích Rady dotčeným resortům.</w:t>
      </w:r>
    </w:p>
    <w:p w14:paraId="1CF87AC6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B6)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Daňové odpočty na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VaV</w:t>
      </w:r>
      <w:proofErr w:type="spellEnd"/>
    </w:p>
    <w:p w14:paraId="4783F108" w14:textId="5429ECC7" w:rsidR="00C0597C" w:rsidRDefault="00C0597C" w:rsidP="00C0597C">
      <w:pPr>
        <w:pStyle w:val="Zkladntext2"/>
        <w:spacing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Prezident Svazu průmyslu a dopravy ČR Jaroslav Hanák svým dopisem ze dne 1. </w:t>
      </w:r>
      <w:r w:rsidR="0068078F">
        <w:rPr>
          <w:rFonts w:ascii="Arial" w:eastAsiaTheme="minorHAnsi" w:hAnsi="Arial" w:cs="Arial"/>
          <w:sz w:val="22"/>
          <w:szCs w:val="22"/>
          <w:lang w:eastAsia="en-US"/>
        </w:rPr>
        <w:t>p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rosince 2021 zaslal členům informaci o aktuálním stavu uplatňování daňových odpočtů na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VaV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dle zákona o daních z příjmů s přílohou „Pohled podnikatelské sféry na situaci v odpočtech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VaV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“. Ta obsahuje také návrhy na větší využití daňových odpočtů na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VaV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 podporu inovativních firem.</w:t>
      </w:r>
    </w:p>
    <w:p w14:paraId="04979D8E" w14:textId="618E7D35" w:rsidR="00C0597C" w:rsidRPr="00C0597C" w:rsidRDefault="00C0597C" w:rsidP="00C0597C">
      <w:pPr>
        <w:pStyle w:val="Zkladntext2"/>
        <w:spacing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Téma daňových odpočtů na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VaV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je diskutováno na Radě každoročně podle usnesení z 337. zasedání Rady dne 29. června 2018 k bodu 337/A1.</w:t>
      </w:r>
    </w:p>
    <w:p w14:paraId="67DCE73A" w14:textId="09F447A7" w:rsidR="00D72585" w:rsidRPr="00D72585" w:rsidRDefault="00D72585" w:rsidP="00D7258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</w:t>
      </w:r>
      <w:r w:rsidR="00BD7F4D">
        <w:rPr>
          <w:rFonts w:ascii="Arial" w:hAnsi="Arial" w:cs="Arial"/>
          <w:sz w:val="22"/>
          <w:szCs w:val="22"/>
        </w:rPr>
        <w:t>návrh usnesení hlasovalo všech 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038AC138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7D233929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Rada </w:t>
      </w:r>
    </w:p>
    <w:p w14:paraId="4B54E676" w14:textId="77777777" w:rsidR="00D977CF" w:rsidRPr="00290EBE" w:rsidRDefault="00D977CF" w:rsidP="00D977CF">
      <w:pPr>
        <w:pStyle w:val="Odstavecseseznamem"/>
        <w:keepNext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ukládá Odboru Rady, aby požádal Ministerstvo financí o informaci k aktuálnímu stavu uplatňování daňových odpočtů na </w:t>
      </w:r>
      <w:proofErr w:type="spellStart"/>
      <w:r w:rsidRPr="00290EBE">
        <w:rPr>
          <w:rFonts w:ascii="Arial" w:hAnsi="Arial" w:cs="Arial"/>
          <w:sz w:val="22"/>
          <w:szCs w:val="22"/>
        </w:rPr>
        <w:t>VaV</w:t>
      </w:r>
      <w:proofErr w:type="spellEnd"/>
      <w:r w:rsidRPr="00290EBE">
        <w:rPr>
          <w:rFonts w:ascii="Arial" w:hAnsi="Arial" w:cs="Arial"/>
          <w:sz w:val="22"/>
          <w:szCs w:val="22"/>
        </w:rPr>
        <w:t>,</w:t>
      </w:r>
    </w:p>
    <w:p w14:paraId="131A0D6B" w14:textId="77777777" w:rsidR="00D977CF" w:rsidRPr="00290EBE" w:rsidRDefault="00D977CF" w:rsidP="00D977CF">
      <w:pPr>
        <w:pStyle w:val="Odstavecseseznamem"/>
        <w:keepNext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ukládá Odboru Rady, aby téma daňových odpočtů na </w:t>
      </w:r>
      <w:proofErr w:type="spellStart"/>
      <w:r w:rsidRPr="00290EBE">
        <w:rPr>
          <w:rFonts w:ascii="Arial" w:hAnsi="Arial" w:cs="Arial"/>
          <w:sz w:val="22"/>
          <w:szCs w:val="22"/>
        </w:rPr>
        <w:t>VaV</w:t>
      </w:r>
      <w:proofErr w:type="spellEnd"/>
      <w:r w:rsidRPr="00290EBE">
        <w:rPr>
          <w:rFonts w:ascii="Arial" w:hAnsi="Arial" w:cs="Arial"/>
          <w:sz w:val="22"/>
          <w:szCs w:val="22"/>
        </w:rPr>
        <w:t xml:space="preserve"> zařadil do plánu činností Rady na jaro roku 2022,</w:t>
      </w:r>
    </w:p>
    <w:p w14:paraId="69817F76" w14:textId="77777777" w:rsidR="00D977CF" w:rsidRPr="00290EBE" w:rsidRDefault="00D977CF" w:rsidP="00D977CF">
      <w:pPr>
        <w:pStyle w:val="Odstavecseseznamem"/>
        <w:keepNext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přerušuje jednání k tomuto bodu.</w:t>
      </w:r>
    </w:p>
    <w:p w14:paraId="2803B78C" w14:textId="77777777" w:rsidR="00D977CF" w:rsidRDefault="00D977CF" w:rsidP="00D977C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B7)</w:t>
      </w:r>
      <w:r w:rsidRPr="00290EBE">
        <w:rPr>
          <w:rFonts w:ascii="Arial" w:hAnsi="Arial" w:cs="Arial"/>
          <w:b/>
          <w:sz w:val="22"/>
          <w:szCs w:val="22"/>
        </w:rPr>
        <w:tab/>
        <w:t>Výzva k podávání návrhů kandidátů na 1 členku / člena předsednictva GA ČR</w:t>
      </w:r>
    </w:p>
    <w:p w14:paraId="48A4EF52" w14:textId="2ED2B6EE" w:rsidR="006D71C6" w:rsidRPr="00723FCE" w:rsidRDefault="006D71C6" w:rsidP="006D71C6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23FCE">
        <w:rPr>
          <w:rFonts w:ascii="Arial" w:hAnsi="Arial" w:cs="Arial"/>
          <w:color w:val="000000"/>
          <w:sz w:val="22"/>
          <w:szCs w:val="22"/>
        </w:rPr>
        <w:t xml:space="preserve">Podle § 36 odst. 3 a 5 zákona č. 130/2002 Sb., o podpoře výzkumu, experimentálního vývoje a inovací z veřejných prostředků a o změně některých souvisejících zákonů (zákon o podpoře výzkumu, experimentálního vývoje a inovací), ve znění pozdějších předpisů, </w:t>
      </w:r>
      <w:r w:rsidRPr="00723FCE">
        <w:rPr>
          <w:rFonts w:ascii="Arial" w:hAnsi="Arial" w:cs="Arial"/>
          <w:color w:val="000000"/>
          <w:sz w:val="22"/>
          <w:szCs w:val="22"/>
        </w:rPr>
        <w:lastRenderedPageBreak/>
        <w:t>je předsednictvo G</w:t>
      </w:r>
      <w:r w:rsidR="001A5505">
        <w:rPr>
          <w:rFonts w:ascii="Arial" w:hAnsi="Arial" w:cs="Arial"/>
          <w:color w:val="000000"/>
          <w:sz w:val="22"/>
          <w:szCs w:val="22"/>
        </w:rPr>
        <w:t xml:space="preserve">rantové agentury </w:t>
      </w:r>
      <w:r w:rsidRPr="00723FCE">
        <w:rPr>
          <w:rFonts w:ascii="Arial" w:hAnsi="Arial" w:cs="Arial"/>
          <w:color w:val="000000"/>
          <w:sz w:val="22"/>
          <w:szCs w:val="22"/>
        </w:rPr>
        <w:t>ČR</w:t>
      </w:r>
      <w:r w:rsidR="001A5505">
        <w:rPr>
          <w:rFonts w:ascii="Arial" w:hAnsi="Arial" w:cs="Arial"/>
          <w:color w:val="000000"/>
          <w:sz w:val="22"/>
          <w:szCs w:val="22"/>
        </w:rPr>
        <w:t xml:space="preserve"> (dále jen „GA ČR“)</w:t>
      </w:r>
      <w:r w:rsidRPr="00723FCE">
        <w:rPr>
          <w:rFonts w:ascii="Arial" w:hAnsi="Arial" w:cs="Arial"/>
          <w:color w:val="000000"/>
          <w:sz w:val="22"/>
          <w:szCs w:val="22"/>
        </w:rPr>
        <w:t xml:space="preserve"> výkonným orgánem GA ČR. Má 5 členů včetně předsedy, které jmenuje</w:t>
      </w:r>
      <w:r w:rsidR="001A5505">
        <w:rPr>
          <w:rFonts w:ascii="Arial" w:hAnsi="Arial" w:cs="Arial"/>
          <w:color w:val="000000"/>
          <w:sz w:val="22"/>
          <w:szCs w:val="22"/>
        </w:rPr>
        <w:t xml:space="preserve"> a odvolává vláda na návrh Rady.</w:t>
      </w:r>
    </w:p>
    <w:p w14:paraId="4CAA9F0F" w14:textId="112483EC" w:rsidR="006D71C6" w:rsidRPr="001A5505" w:rsidRDefault="006D71C6" w:rsidP="001A5505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A5505">
        <w:rPr>
          <w:rFonts w:ascii="Arial" w:hAnsi="Arial" w:cs="Arial"/>
          <w:color w:val="000000"/>
          <w:sz w:val="22"/>
          <w:szCs w:val="22"/>
        </w:rPr>
        <w:t xml:space="preserve">Prof. Ing. Rostislav </w:t>
      </w:r>
      <w:proofErr w:type="spellStart"/>
      <w:r w:rsidRPr="001A5505">
        <w:rPr>
          <w:rFonts w:ascii="Arial" w:hAnsi="Arial" w:cs="Arial"/>
          <w:color w:val="000000"/>
          <w:sz w:val="22"/>
          <w:szCs w:val="22"/>
        </w:rPr>
        <w:t>Drochytk</w:t>
      </w:r>
      <w:r w:rsidR="001A5505" w:rsidRPr="001A550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1A5505">
        <w:rPr>
          <w:rFonts w:ascii="Arial" w:hAnsi="Arial" w:cs="Arial"/>
          <w:color w:val="000000"/>
          <w:sz w:val="22"/>
          <w:szCs w:val="22"/>
        </w:rPr>
        <w:t xml:space="preserve">, CSc., MBA, dr. h. c., </w:t>
      </w:r>
      <w:r w:rsidR="001A5505" w:rsidRPr="001A5505">
        <w:rPr>
          <w:rFonts w:ascii="Arial" w:hAnsi="Arial" w:cs="Arial"/>
          <w:color w:val="000000"/>
          <w:sz w:val="22"/>
          <w:szCs w:val="22"/>
        </w:rPr>
        <w:t>rezignoval z funkce člena předsednictva GA ČR</w:t>
      </w:r>
      <w:r w:rsidRPr="001A5505">
        <w:rPr>
          <w:rFonts w:ascii="Arial" w:hAnsi="Arial" w:cs="Arial"/>
          <w:color w:val="000000"/>
          <w:sz w:val="22"/>
          <w:szCs w:val="22"/>
        </w:rPr>
        <w:t xml:space="preserve"> (podle článku 5 odst. 2 Statutu GA ČR neslučitelná s činností v oborových komisích a</w:t>
      </w:r>
      <w:r w:rsidR="001A5505">
        <w:rPr>
          <w:rFonts w:ascii="Arial" w:hAnsi="Arial" w:cs="Arial"/>
          <w:color w:val="000000"/>
          <w:sz w:val="22"/>
          <w:szCs w:val="22"/>
        </w:rPr>
        <w:t> </w:t>
      </w:r>
      <w:r w:rsidRPr="001A5505">
        <w:rPr>
          <w:rFonts w:ascii="Arial" w:hAnsi="Arial" w:cs="Arial"/>
          <w:color w:val="000000"/>
          <w:sz w:val="22"/>
          <w:szCs w:val="22"/>
        </w:rPr>
        <w:t>panelech GA ČR, s výkonem funkce statutárního orgánu právnické osoby zabývající se výzkumem, vývojem a inovacemi včetně statutárního orgánu vysoké školy a dále je neslučitelná s výkonem funkce děkana fakulty vysoké školy), je zapotřebí doplnit předsednictvo GA ČR na zákonem stanovený počet s přihlédnutím k oboru, které v předsednictvu zastá</w:t>
      </w:r>
      <w:r w:rsidR="001A5505" w:rsidRPr="001A5505">
        <w:rPr>
          <w:rFonts w:ascii="Arial" w:hAnsi="Arial" w:cs="Arial"/>
          <w:color w:val="000000"/>
          <w:sz w:val="22"/>
          <w:szCs w:val="22"/>
        </w:rPr>
        <w:t>vá</w:t>
      </w:r>
      <w:r w:rsidRPr="001A5505">
        <w:rPr>
          <w:rFonts w:ascii="Arial" w:hAnsi="Arial" w:cs="Arial"/>
          <w:color w:val="000000"/>
          <w:sz w:val="22"/>
          <w:szCs w:val="22"/>
        </w:rPr>
        <w:t xml:space="preserve"> - technické vědy.</w:t>
      </w:r>
    </w:p>
    <w:p w14:paraId="542FAA8B" w14:textId="06847613" w:rsidR="00D72585" w:rsidRPr="00D72585" w:rsidRDefault="00D72585" w:rsidP="00D7258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 w:rsidR="00BD7F4D"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31A53BFE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</w:t>
      </w:r>
    </w:p>
    <w:p w14:paraId="2AFB59B7" w14:textId="77777777" w:rsidR="00D977CF" w:rsidRPr="00290EBE" w:rsidRDefault="00D977CF" w:rsidP="00D977C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</w:t>
      </w:r>
    </w:p>
    <w:p w14:paraId="07AD7E2D" w14:textId="77777777" w:rsidR="00D977CF" w:rsidRPr="00290EBE" w:rsidRDefault="00D977CF" w:rsidP="00D977CF">
      <w:pPr>
        <w:pStyle w:val="Odstavecseseznamem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schvaluje text výzvy k podávání návrhů kandidátů na 1 členku / člena předsednictva Grantové agentury ČR,</w:t>
      </w:r>
    </w:p>
    <w:p w14:paraId="25CE3CC5" w14:textId="77777777" w:rsidR="00D977CF" w:rsidRPr="00290EBE" w:rsidRDefault="00D977CF" w:rsidP="00D977CF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 xml:space="preserve">ukládá Odboru Rady zveřejnit text výzvy na webových stránkách </w:t>
      </w:r>
      <w:hyperlink r:id="rId9" w:history="1">
        <w:r w:rsidRPr="00290EBE">
          <w:rPr>
            <w:rStyle w:val="Hypertextovodkaz"/>
            <w:rFonts w:ascii="Arial" w:hAnsi="Arial" w:cs="Arial"/>
            <w:sz w:val="22"/>
            <w:szCs w:val="22"/>
          </w:rPr>
          <w:t>www.vyzkum.cz</w:t>
        </w:r>
      </w:hyperlink>
      <w:r w:rsidRPr="00290EBE">
        <w:rPr>
          <w:rFonts w:ascii="Arial" w:hAnsi="Arial" w:cs="Arial"/>
          <w:sz w:val="22"/>
          <w:szCs w:val="22"/>
        </w:rPr>
        <w:t>.</w:t>
      </w:r>
    </w:p>
    <w:p w14:paraId="73FE22C9" w14:textId="77777777" w:rsidR="00D977CF" w:rsidRPr="00290EBE" w:rsidRDefault="00D977CF" w:rsidP="00D977CF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77897553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C1)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</w:t>
      </w:r>
    </w:p>
    <w:p w14:paraId="6F66D82D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C2)</w:t>
      </w:r>
      <w:r w:rsidRPr="00290EBE"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57802D42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C3)</w:t>
      </w:r>
      <w:r w:rsidRPr="00290EBE">
        <w:rPr>
          <w:rFonts w:ascii="Arial" w:hAnsi="Arial" w:cs="Arial"/>
          <w:b/>
          <w:sz w:val="22"/>
          <w:szCs w:val="22"/>
        </w:rPr>
        <w:tab/>
        <w:t>Informace o přípravě redefinice Národních priorit orientovaného výzkumu, experimentálního vývoje a inovací s cílem zvýšení odolnosti české společnosti</w:t>
      </w:r>
    </w:p>
    <w:p w14:paraId="6B552101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C4)</w:t>
      </w:r>
      <w:r w:rsidRPr="00290EBE">
        <w:rPr>
          <w:rFonts w:ascii="Arial" w:hAnsi="Arial" w:cs="Arial"/>
          <w:b/>
          <w:sz w:val="22"/>
          <w:szCs w:val="22"/>
        </w:rPr>
        <w:tab/>
        <w:t>Aktuální zprávy o účasti ČR v programu Horizont 2020</w:t>
      </w:r>
    </w:p>
    <w:p w14:paraId="3BE01003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C5)</w:t>
      </w:r>
      <w:r w:rsidRPr="00290EBE">
        <w:rPr>
          <w:rFonts w:ascii="Arial" w:hAnsi="Arial" w:cs="Arial"/>
          <w:b/>
          <w:sz w:val="22"/>
          <w:szCs w:val="22"/>
        </w:rPr>
        <w:tab/>
        <w:t>Návrh na odvolání vládního zmocněnce pro vědu a výzkum ve zdravotnictví</w:t>
      </w:r>
    </w:p>
    <w:p w14:paraId="1DD30541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C6)</w:t>
      </w:r>
      <w:r w:rsidRPr="00290EBE">
        <w:rPr>
          <w:rFonts w:ascii="Arial" w:hAnsi="Arial" w:cs="Arial"/>
          <w:b/>
          <w:sz w:val="22"/>
          <w:szCs w:val="22"/>
        </w:rPr>
        <w:tab/>
        <w:t>Zpráva o činnosti Řídící skupiny k vědecké diplomacii</w:t>
      </w:r>
    </w:p>
    <w:p w14:paraId="437D5100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C7)</w:t>
      </w:r>
      <w:r w:rsidRPr="00290EBE">
        <w:rPr>
          <w:rFonts w:ascii="Arial" w:hAnsi="Arial" w:cs="Arial"/>
          <w:b/>
          <w:sz w:val="22"/>
          <w:szCs w:val="22"/>
        </w:rPr>
        <w:tab/>
        <w:t xml:space="preserve">Podněty členky Rady Ing. </w:t>
      </w:r>
      <w:proofErr w:type="spellStart"/>
      <w:r w:rsidRPr="00290EBE">
        <w:rPr>
          <w:rFonts w:ascii="Arial" w:hAnsi="Arial" w:cs="Arial"/>
          <w:b/>
          <w:sz w:val="22"/>
          <w:szCs w:val="22"/>
        </w:rPr>
        <w:t>Bízkové</w:t>
      </w:r>
      <w:proofErr w:type="spellEnd"/>
      <w:r w:rsidRPr="00290EBE">
        <w:rPr>
          <w:rFonts w:ascii="Arial" w:hAnsi="Arial" w:cs="Arial"/>
          <w:b/>
          <w:sz w:val="22"/>
          <w:szCs w:val="22"/>
        </w:rPr>
        <w:t xml:space="preserve"> pro činnost RVVI na rok 2022</w:t>
      </w:r>
    </w:p>
    <w:p w14:paraId="3999444B" w14:textId="77777777" w:rsidR="00D977CF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C8)</w:t>
      </w:r>
      <w:r w:rsidRPr="00290EBE">
        <w:rPr>
          <w:rFonts w:ascii="Arial" w:hAnsi="Arial" w:cs="Arial"/>
          <w:b/>
          <w:sz w:val="22"/>
          <w:szCs w:val="22"/>
        </w:rPr>
        <w:tab/>
        <w:t>Informace k Hodnocení výsledků programů výzkumu, vývoje a inovací ukončených v roce 2020</w:t>
      </w:r>
    </w:p>
    <w:p w14:paraId="672868A2" w14:textId="14430CA9" w:rsidR="00E56EB0" w:rsidRPr="00290EBE" w:rsidRDefault="00E56EB0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8B6B47">
        <w:rPr>
          <w:rFonts w:ascii="Arial" w:hAnsi="Arial" w:cs="Arial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sz w:val="22"/>
          <w:szCs w:val="22"/>
        </w:rPr>
        <w:t>9</w:t>
      </w:r>
      <w:r w:rsidRPr="008B6B47">
        <w:rPr>
          <w:rFonts w:ascii="Arial" w:hAnsi="Arial" w:cs="Arial"/>
          <w:sz w:val="22"/>
          <w:szCs w:val="22"/>
        </w:rPr>
        <w:t xml:space="preserve"> přítomných členů Rady.</w:t>
      </w:r>
    </w:p>
    <w:p w14:paraId="47DDBC2D" w14:textId="77777777" w:rsidR="00D977CF" w:rsidRPr="00290EBE" w:rsidRDefault="00D977CF" w:rsidP="00D977CF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90EBE">
        <w:rPr>
          <w:rFonts w:ascii="Arial" w:hAnsi="Arial" w:cs="Arial"/>
          <w:b/>
          <w:sz w:val="22"/>
          <w:szCs w:val="22"/>
        </w:rPr>
        <w:t>Usnesení:</w:t>
      </w:r>
    </w:p>
    <w:p w14:paraId="2088D667" w14:textId="77777777" w:rsidR="00D977CF" w:rsidRDefault="00D977CF" w:rsidP="00D977C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0EBE">
        <w:rPr>
          <w:rFonts w:ascii="Arial" w:hAnsi="Arial" w:cs="Arial"/>
          <w:sz w:val="22"/>
          <w:szCs w:val="22"/>
        </w:rPr>
        <w:t>Rada bere na vědomí body pro informaci.</w:t>
      </w:r>
    </w:p>
    <w:p w14:paraId="383926E2" w14:textId="77777777" w:rsidR="00E00E56" w:rsidRPr="00E00E56" w:rsidRDefault="00E00E56" w:rsidP="00E00E56">
      <w:pPr>
        <w:keepNext/>
        <w:numPr>
          <w:ilvl w:val="0"/>
          <w:numId w:val="7"/>
        </w:numPr>
        <w:spacing w:after="240"/>
        <w:ind w:left="1060" w:hanging="7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0E56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23B3D2F2" w14:textId="19CDAFFA" w:rsidR="00E00E56" w:rsidRPr="00E00E56" w:rsidRDefault="00E00E56" w:rsidP="00E00E5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00E56">
        <w:rPr>
          <w:rFonts w:ascii="Arial" w:hAnsi="Arial" w:cs="Arial"/>
          <w:sz w:val="22"/>
          <w:szCs w:val="22"/>
        </w:rPr>
        <w:t xml:space="preserve">Ing. Bízková </w:t>
      </w:r>
      <w:r w:rsidR="005E603D">
        <w:rPr>
          <w:rFonts w:ascii="Arial" w:hAnsi="Arial" w:cs="Arial"/>
          <w:sz w:val="22"/>
          <w:szCs w:val="22"/>
        </w:rPr>
        <w:t xml:space="preserve">a dr. Baran </w:t>
      </w:r>
      <w:r>
        <w:rPr>
          <w:rFonts w:ascii="Arial" w:hAnsi="Arial" w:cs="Arial"/>
          <w:sz w:val="22"/>
          <w:szCs w:val="22"/>
        </w:rPr>
        <w:t xml:space="preserve">závěrem </w:t>
      </w:r>
      <w:r w:rsidR="005E603D">
        <w:rPr>
          <w:rFonts w:ascii="Arial" w:hAnsi="Arial" w:cs="Arial"/>
          <w:sz w:val="22"/>
          <w:szCs w:val="22"/>
        </w:rPr>
        <w:t>poděkovali</w:t>
      </w:r>
      <w:r w:rsidRPr="00E00E56">
        <w:rPr>
          <w:rFonts w:ascii="Arial" w:hAnsi="Arial" w:cs="Arial"/>
          <w:sz w:val="22"/>
          <w:szCs w:val="22"/>
        </w:rPr>
        <w:t xml:space="preserve"> Odboru Rady a celého jeho týmu. Dr. Baran připomněl setkání </w:t>
      </w:r>
      <w:r w:rsidR="005E603D">
        <w:rPr>
          <w:rFonts w:ascii="Arial" w:hAnsi="Arial" w:cs="Arial"/>
          <w:sz w:val="22"/>
          <w:szCs w:val="22"/>
        </w:rPr>
        <w:t xml:space="preserve">s </w:t>
      </w:r>
      <w:r w:rsidRPr="00E00E56">
        <w:rPr>
          <w:rFonts w:ascii="Arial" w:hAnsi="Arial" w:cs="Arial"/>
          <w:sz w:val="22"/>
          <w:szCs w:val="22"/>
        </w:rPr>
        <w:t xml:space="preserve">novou ministryní pro vědu, výzkum a inovace Mgr. </w:t>
      </w:r>
      <w:r w:rsidR="005E603D">
        <w:rPr>
          <w:rFonts w:ascii="Arial" w:hAnsi="Arial" w:cs="Arial"/>
          <w:sz w:val="22"/>
          <w:szCs w:val="22"/>
        </w:rPr>
        <w:t xml:space="preserve">Helenou </w:t>
      </w:r>
      <w:r w:rsidRPr="00E00E56">
        <w:rPr>
          <w:rFonts w:ascii="Arial" w:hAnsi="Arial" w:cs="Arial"/>
          <w:sz w:val="22"/>
          <w:szCs w:val="22"/>
        </w:rPr>
        <w:t xml:space="preserve">Langšádlovou dne 18. </w:t>
      </w:r>
      <w:r>
        <w:rPr>
          <w:rFonts w:ascii="Arial" w:hAnsi="Arial" w:cs="Arial"/>
          <w:sz w:val="22"/>
          <w:szCs w:val="22"/>
        </w:rPr>
        <w:t>p</w:t>
      </w:r>
      <w:r w:rsidRPr="00E00E56">
        <w:rPr>
          <w:rFonts w:ascii="Arial" w:hAnsi="Arial" w:cs="Arial"/>
          <w:sz w:val="22"/>
          <w:szCs w:val="22"/>
        </w:rPr>
        <w:t xml:space="preserve">rosince 2021 </w:t>
      </w:r>
      <w:proofErr w:type="gramStart"/>
      <w:r w:rsidRPr="00E00E56">
        <w:rPr>
          <w:rFonts w:ascii="Arial" w:hAnsi="Arial" w:cs="Arial"/>
          <w:sz w:val="22"/>
          <w:szCs w:val="22"/>
        </w:rPr>
        <w:t>ve</w:t>
      </w:r>
      <w:proofErr w:type="gramEnd"/>
      <w:r w:rsidRPr="00E00E56">
        <w:rPr>
          <w:rFonts w:ascii="Arial" w:hAnsi="Arial" w:cs="Arial"/>
          <w:sz w:val="22"/>
          <w:szCs w:val="22"/>
        </w:rPr>
        <w:t xml:space="preserve"> 14:00 hodin na Úřadu vlády ČR. </w:t>
      </w:r>
    </w:p>
    <w:p w14:paraId="306F19B2" w14:textId="1D0C7AB3" w:rsidR="00E00E56" w:rsidRDefault="00E00E56" w:rsidP="00E00E5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>
        <w:rPr>
          <w:rFonts w:ascii="Arial" w:hAnsi="Arial" w:cs="Arial"/>
          <w:sz w:val="22"/>
          <w:szCs w:val="22"/>
        </w:rPr>
        <w:t>dseda Rady dr. Baran ukončil 374</w:t>
      </w:r>
      <w:r w:rsidRPr="00344693">
        <w:rPr>
          <w:rFonts w:ascii="Arial" w:hAnsi="Arial" w:cs="Arial"/>
          <w:sz w:val="22"/>
          <w:szCs w:val="22"/>
        </w:rPr>
        <w:t>. zasedání Rady</w:t>
      </w:r>
      <w:r>
        <w:rPr>
          <w:rFonts w:ascii="Arial" w:hAnsi="Arial" w:cs="Arial"/>
          <w:sz w:val="22"/>
          <w:szCs w:val="22"/>
        </w:rPr>
        <w:t>.</w:t>
      </w:r>
    </w:p>
    <w:p w14:paraId="3815D27F" w14:textId="77777777" w:rsidR="00E00E56" w:rsidRPr="00290EBE" w:rsidRDefault="00E00E56" w:rsidP="00D977C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95EEE8" w14:textId="77777777" w:rsidR="00D977CF" w:rsidRDefault="00D977CF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9E0FE" w14:textId="77777777" w:rsidR="00F324EA" w:rsidRDefault="00F324EA" w:rsidP="008F77F6">
      <w:r>
        <w:separator/>
      </w:r>
    </w:p>
  </w:endnote>
  <w:endnote w:type="continuationSeparator" w:id="0">
    <w:p w14:paraId="547036CB" w14:textId="77777777" w:rsidR="00F324EA" w:rsidRDefault="00F324E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7777777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68078F">
      <w:rPr>
        <w:rFonts w:ascii="Arial" w:hAnsi="Arial" w:cs="Arial"/>
        <w:noProof/>
        <w:sz w:val="18"/>
        <w:szCs w:val="18"/>
      </w:rPr>
      <w:t>12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68078F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9B2E" w14:textId="77777777" w:rsidR="00F324EA" w:rsidRDefault="00F324EA" w:rsidP="008F77F6">
      <w:r>
        <w:separator/>
      </w:r>
    </w:p>
  </w:footnote>
  <w:footnote w:type="continuationSeparator" w:id="0">
    <w:p w14:paraId="3B0E4884" w14:textId="77777777" w:rsidR="00F324EA" w:rsidRDefault="00F324E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011C"/>
    <w:multiLevelType w:val="hybridMultilevel"/>
    <w:tmpl w:val="A3DE1F3A"/>
    <w:lvl w:ilvl="0" w:tplc="119A990A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E12A4"/>
    <w:multiLevelType w:val="hybridMultilevel"/>
    <w:tmpl w:val="940E5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7077F"/>
    <w:multiLevelType w:val="hybridMultilevel"/>
    <w:tmpl w:val="A142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461"/>
    <w:multiLevelType w:val="hybridMultilevel"/>
    <w:tmpl w:val="0B484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25610"/>
    <w:multiLevelType w:val="hybridMultilevel"/>
    <w:tmpl w:val="C500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4209"/>
    <w:multiLevelType w:val="hybridMultilevel"/>
    <w:tmpl w:val="34A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5798"/>
    <w:multiLevelType w:val="hybridMultilevel"/>
    <w:tmpl w:val="5AA02330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6D0A"/>
    <w:multiLevelType w:val="hybridMultilevel"/>
    <w:tmpl w:val="088A1236"/>
    <w:lvl w:ilvl="0" w:tplc="DF3EC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F4C0C"/>
    <w:multiLevelType w:val="hybridMultilevel"/>
    <w:tmpl w:val="35AED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6511B"/>
    <w:multiLevelType w:val="hybridMultilevel"/>
    <w:tmpl w:val="9BB6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2839"/>
    <w:multiLevelType w:val="hybridMultilevel"/>
    <w:tmpl w:val="6270D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9287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863"/>
    <w:multiLevelType w:val="hybridMultilevel"/>
    <w:tmpl w:val="C45A2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768A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397D"/>
    <w:multiLevelType w:val="hybridMultilevel"/>
    <w:tmpl w:val="3F1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71399"/>
    <w:multiLevelType w:val="hybridMultilevel"/>
    <w:tmpl w:val="EB325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11C0"/>
    <w:multiLevelType w:val="hybridMultilevel"/>
    <w:tmpl w:val="6532B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CC4D55"/>
    <w:multiLevelType w:val="hybridMultilevel"/>
    <w:tmpl w:val="F496C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D06"/>
    <w:multiLevelType w:val="hybridMultilevel"/>
    <w:tmpl w:val="FC700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92472"/>
    <w:multiLevelType w:val="hybridMultilevel"/>
    <w:tmpl w:val="5D8AF350"/>
    <w:lvl w:ilvl="0" w:tplc="55FC3A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8AC3637"/>
    <w:multiLevelType w:val="hybridMultilevel"/>
    <w:tmpl w:val="515A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2C9B"/>
    <w:multiLevelType w:val="hybridMultilevel"/>
    <w:tmpl w:val="02746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F771D"/>
    <w:multiLevelType w:val="hybridMultilevel"/>
    <w:tmpl w:val="C4F8D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0DEA"/>
    <w:multiLevelType w:val="hybridMultilevel"/>
    <w:tmpl w:val="B5E25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2325B"/>
    <w:multiLevelType w:val="hybridMultilevel"/>
    <w:tmpl w:val="0A409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C6915"/>
    <w:multiLevelType w:val="hybridMultilevel"/>
    <w:tmpl w:val="3184D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91CB1"/>
    <w:multiLevelType w:val="hybridMultilevel"/>
    <w:tmpl w:val="C56EC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E6779"/>
    <w:multiLevelType w:val="hybridMultilevel"/>
    <w:tmpl w:val="D4346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87438"/>
    <w:multiLevelType w:val="hybridMultilevel"/>
    <w:tmpl w:val="C7384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43625"/>
    <w:multiLevelType w:val="hybridMultilevel"/>
    <w:tmpl w:val="DBD03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608C"/>
    <w:multiLevelType w:val="hybridMultilevel"/>
    <w:tmpl w:val="515A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86C32"/>
    <w:multiLevelType w:val="hybridMultilevel"/>
    <w:tmpl w:val="F2846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3E61EB5"/>
    <w:multiLevelType w:val="hybridMultilevel"/>
    <w:tmpl w:val="81367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13208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E073C"/>
    <w:multiLevelType w:val="hybridMultilevel"/>
    <w:tmpl w:val="5DA04788"/>
    <w:lvl w:ilvl="0" w:tplc="8D7E9332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0"/>
  </w:num>
  <w:num w:numId="11">
    <w:abstractNumId w:val="9"/>
  </w:num>
  <w:num w:numId="12">
    <w:abstractNumId w:val="17"/>
  </w:num>
  <w:num w:numId="13">
    <w:abstractNumId w:val="32"/>
  </w:num>
  <w:num w:numId="14">
    <w:abstractNumId w:val="33"/>
  </w:num>
  <w:num w:numId="15">
    <w:abstractNumId w:val="19"/>
  </w:num>
  <w:num w:numId="16">
    <w:abstractNumId w:val="26"/>
  </w:num>
  <w:num w:numId="17">
    <w:abstractNumId w:val="27"/>
  </w:num>
  <w:num w:numId="18">
    <w:abstractNumId w:val="5"/>
  </w:num>
  <w:num w:numId="19">
    <w:abstractNumId w:val="16"/>
  </w:num>
  <w:num w:numId="20">
    <w:abstractNumId w:val="14"/>
  </w:num>
  <w:num w:numId="21">
    <w:abstractNumId w:val="35"/>
  </w:num>
  <w:num w:numId="22">
    <w:abstractNumId w:val="24"/>
  </w:num>
  <w:num w:numId="23">
    <w:abstractNumId w:val="12"/>
  </w:num>
  <w:num w:numId="24">
    <w:abstractNumId w:val="21"/>
  </w:num>
  <w:num w:numId="25">
    <w:abstractNumId w:val="15"/>
  </w:num>
  <w:num w:numId="26">
    <w:abstractNumId w:val="10"/>
  </w:num>
  <w:num w:numId="27">
    <w:abstractNumId w:val="1"/>
  </w:num>
  <w:num w:numId="28">
    <w:abstractNumId w:val="40"/>
  </w:num>
  <w:num w:numId="29">
    <w:abstractNumId w:val="13"/>
  </w:num>
  <w:num w:numId="30">
    <w:abstractNumId w:val="29"/>
  </w:num>
  <w:num w:numId="31">
    <w:abstractNumId w:val="25"/>
  </w:num>
  <w:num w:numId="32">
    <w:abstractNumId w:val="2"/>
  </w:num>
  <w:num w:numId="33">
    <w:abstractNumId w:val="28"/>
  </w:num>
  <w:num w:numId="34">
    <w:abstractNumId w:val="38"/>
  </w:num>
  <w:num w:numId="35">
    <w:abstractNumId w:val="18"/>
  </w:num>
  <w:num w:numId="36">
    <w:abstractNumId w:val="22"/>
  </w:num>
  <w:num w:numId="37">
    <w:abstractNumId w:val="36"/>
  </w:num>
  <w:num w:numId="38">
    <w:abstractNumId w:val="31"/>
  </w:num>
  <w:num w:numId="39">
    <w:abstractNumId w:val="6"/>
  </w:num>
  <w:num w:numId="40">
    <w:abstractNumId w:val="23"/>
  </w:num>
  <w:num w:numId="41">
    <w:abstractNumId w:val="0"/>
  </w:num>
  <w:num w:numId="42">
    <w:abstractNumId w:val="3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 bizkova">
    <w15:presenceInfo w15:providerId="Windows Live" w15:userId="54582cf35d90f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051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43E"/>
    <w:rsid w:val="000106A8"/>
    <w:rsid w:val="00010AF1"/>
    <w:rsid w:val="00010C2A"/>
    <w:rsid w:val="00010E9B"/>
    <w:rsid w:val="00010EDC"/>
    <w:rsid w:val="00010EEE"/>
    <w:rsid w:val="00011520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131"/>
    <w:rsid w:val="0002529C"/>
    <w:rsid w:val="000253A8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51A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EF6"/>
    <w:rsid w:val="00035F8B"/>
    <w:rsid w:val="000362DF"/>
    <w:rsid w:val="000365CE"/>
    <w:rsid w:val="00036857"/>
    <w:rsid w:val="00036CC6"/>
    <w:rsid w:val="000373FD"/>
    <w:rsid w:val="00037590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08B"/>
    <w:rsid w:val="00052178"/>
    <w:rsid w:val="00052411"/>
    <w:rsid w:val="00052615"/>
    <w:rsid w:val="00052B9B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EC0"/>
    <w:rsid w:val="000567C3"/>
    <w:rsid w:val="000568D7"/>
    <w:rsid w:val="00057022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F3"/>
    <w:rsid w:val="00067B0E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689"/>
    <w:rsid w:val="00085714"/>
    <w:rsid w:val="00085CA2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87DE1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0E0"/>
    <w:rsid w:val="000931BC"/>
    <w:rsid w:val="00093364"/>
    <w:rsid w:val="00093754"/>
    <w:rsid w:val="000938A7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322B"/>
    <w:rsid w:val="000A343A"/>
    <w:rsid w:val="000A4044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709"/>
    <w:rsid w:val="000A6F23"/>
    <w:rsid w:val="000A6FCE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887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1090"/>
    <w:rsid w:val="000D139A"/>
    <w:rsid w:val="000D14C0"/>
    <w:rsid w:val="000D16E0"/>
    <w:rsid w:val="000D20AD"/>
    <w:rsid w:val="000D2F58"/>
    <w:rsid w:val="000D3674"/>
    <w:rsid w:val="000D395E"/>
    <w:rsid w:val="000D3B2B"/>
    <w:rsid w:val="000D3C17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26D"/>
    <w:rsid w:val="000E23AE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6ADC"/>
    <w:rsid w:val="000F7072"/>
    <w:rsid w:val="000F73FE"/>
    <w:rsid w:val="000F750D"/>
    <w:rsid w:val="000F7802"/>
    <w:rsid w:val="000F78EB"/>
    <w:rsid w:val="000F7E30"/>
    <w:rsid w:val="0010032C"/>
    <w:rsid w:val="00100485"/>
    <w:rsid w:val="00100716"/>
    <w:rsid w:val="00100C47"/>
    <w:rsid w:val="00100CC8"/>
    <w:rsid w:val="00100D8F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B10"/>
    <w:rsid w:val="00105B19"/>
    <w:rsid w:val="00105B51"/>
    <w:rsid w:val="00105FE5"/>
    <w:rsid w:val="00105FF5"/>
    <w:rsid w:val="00106042"/>
    <w:rsid w:val="0010624C"/>
    <w:rsid w:val="001064E4"/>
    <w:rsid w:val="001065B6"/>
    <w:rsid w:val="001069B9"/>
    <w:rsid w:val="00106F75"/>
    <w:rsid w:val="00107167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956"/>
    <w:rsid w:val="001151BA"/>
    <w:rsid w:val="001153F3"/>
    <w:rsid w:val="00115885"/>
    <w:rsid w:val="00115920"/>
    <w:rsid w:val="00115A25"/>
    <w:rsid w:val="00115A65"/>
    <w:rsid w:val="00115E84"/>
    <w:rsid w:val="0011635E"/>
    <w:rsid w:val="00116597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B80"/>
    <w:rsid w:val="00125C60"/>
    <w:rsid w:val="001260CB"/>
    <w:rsid w:val="001262D5"/>
    <w:rsid w:val="001265B8"/>
    <w:rsid w:val="00126717"/>
    <w:rsid w:val="001270D4"/>
    <w:rsid w:val="00127484"/>
    <w:rsid w:val="0013065D"/>
    <w:rsid w:val="00130D43"/>
    <w:rsid w:val="00130DA9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6C41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6ED"/>
    <w:rsid w:val="00142918"/>
    <w:rsid w:val="00143112"/>
    <w:rsid w:val="001433C3"/>
    <w:rsid w:val="001439EF"/>
    <w:rsid w:val="00144575"/>
    <w:rsid w:val="0014470B"/>
    <w:rsid w:val="00144850"/>
    <w:rsid w:val="00144C59"/>
    <w:rsid w:val="00145021"/>
    <w:rsid w:val="0014515F"/>
    <w:rsid w:val="001456C3"/>
    <w:rsid w:val="00145F69"/>
    <w:rsid w:val="00146078"/>
    <w:rsid w:val="001464E0"/>
    <w:rsid w:val="00146596"/>
    <w:rsid w:val="0014673A"/>
    <w:rsid w:val="00146D15"/>
    <w:rsid w:val="00146EAA"/>
    <w:rsid w:val="00147134"/>
    <w:rsid w:val="00147443"/>
    <w:rsid w:val="00147445"/>
    <w:rsid w:val="00147936"/>
    <w:rsid w:val="00147DD9"/>
    <w:rsid w:val="00147E6B"/>
    <w:rsid w:val="00147FEA"/>
    <w:rsid w:val="00147FF5"/>
    <w:rsid w:val="00150598"/>
    <w:rsid w:val="0015065A"/>
    <w:rsid w:val="00150BE7"/>
    <w:rsid w:val="0015100F"/>
    <w:rsid w:val="001510AC"/>
    <w:rsid w:val="00151253"/>
    <w:rsid w:val="00151AAC"/>
    <w:rsid w:val="00151BEC"/>
    <w:rsid w:val="00151D49"/>
    <w:rsid w:val="00151F5A"/>
    <w:rsid w:val="00152349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67F"/>
    <w:rsid w:val="0015576C"/>
    <w:rsid w:val="00155B39"/>
    <w:rsid w:val="00155B7F"/>
    <w:rsid w:val="001564C3"/>
    <w:rsid w:val="001566E5"/>
    <w:rsid w:val="00156702"/>
    <w:rsid w:val="00156833"/>
    <w:rsid w:val="00156C16"/>
    <w:rsid w:val="00157154"/>
    <w:rsid w:val="0015721B"/>
    <w:rsid w:val="001576BB"/>
    <w:rsid w:val="00157848"/>
    <w:rsid w:val="001578C7"/>
    <w:rsid w:val="00157A61"/>
    <w:rsid w:val="00157A83"/>
    <w:rsid w:val="00157FE6"/>
    <w:rsid w:val="00160039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93A"/>
    <w:rsid w:val="00170BDF"/>
    <w:rsid w:val="00170D57"/>
    <w:rsid w:val="00170F03"/>
    <w:rsid w:val="0017118E"/>
    <w:rsid w:val="001713D1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4E3"/>
    <w:rsid w:val="0018456C"/>
    <w:rsid w:val="00184657"/>
    <w:rsid w:val="001846D9"/>
    <w:rsid w:val="00184766"/>
    <w:rsid w:val="00184A2A"/>
    <w:rsid w:val="00184D28"/>
    <w:rsid w:val="00184FAE"/>
    <w:rsid w:val="00184FEA"/>
    <w:rsid w:val="001851AF"/>
    <w:rsid w:val="00185238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064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674"/>
    <w:rsid w:val="00196B1D"/>
    <w:rsid w:val="00196F17"/>
    <w:rsid w:val="00196F30"/>
    <w:rsid w:val="00197186"/>
    <w:rsid w:val="001975EA"/>
    <w:rsid w:val="00197664"/>
    <w:rsid w:val="00197E12"/>
    <w:rsid w:val="001A0046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CE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42"/>
    <w:rsid w:val="001C2A82"/>
    <w:rsid w:val="001C2A97"/>
    <w:rsid w:val="001C306C"/>
    <w:rsid w:val="001C30AE"/>
    <w:rsid w:val="001C38C5"/>
    <w:rsid w:val="001C3BF0"/>
    <w:rsid w:val="001C3D14"/>
    <w:rsid w:val="001C412F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01"/>
    <w:rsid w:val="001D23D6"/>
    <w:rsid w:val="001D28F3"/>
    <w:rsid w:val="001D28FE"/>
    <w:rsid w:val="001D2BBA"/>
    <w:rsid w:val="001D3CC8"/>
    <w:rsid w:val="001D3E04"/>
    <w:rsid w:val="001D3ECF"/>
    <w:rsid w:val="001D423B"/>
    <w:rsid w:val="001D4374"/>
    <w:rsid w:val="001D4998"/>
    <w:rsid w:val="001D5040"/>
    <w:rsid w:val="001D50FA"/>
    <w:rsid w:val="001D51D5"/>
    <w:rsid w:val="001D52CF"/>
    <w:rsid w:val="001D54DD"/>
    <w:rsid w:val="001D55E9"/>
    <w:rsid w:val="001D58AF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286"/>
    <w:rsid w:val="001F17F1"/>
    <w:rsid w:val="001F1A4E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AF"/>
    <w:rsid w:val="00201F08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5133"/>
    <w:rsid w:val="002053D1"/>
    <w:rsid w:val="002057D1"/>
    <w:rsid w:val="002057DD"/>
    <w:rsid w:val="00205848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1BF"/>
    <w:rsid w:val="00225203"/>
    <w:rsid w:val="0022539A"/>
    <w:rsid w:val="002259EC"/>
    <w:rsid w:val="00226424"/>
    <w:rsid w:val="00226BAE"/>
    <w:rsid w:val="002272E1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395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399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47D"/>
    <w:rsid w:val="00242734"/>
    <w:rsid w:val="00242B02"/>
    <w:rsid w:val="00242E3E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60CC"/>
    <w:rsid w:val="002464A0"/>
    <w:rsid w:val="002468E6"/>
    <w:rsid w:val="00246E1B"/>
    <w:rsid w:val="00247188"/>
    <w:rsid w:val="002475C4"/>
    <w:rsid w:val="00247782"/>
    <w:rsid w:val="00247FC0"/>
    <w:rsid w:val="00250481"/>
    <w:rsid w:val="00250A2D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325B"/>
    <w:rsid w:val="0025343D"/>
    <w:rsid w:val="00253869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361"/>
    <w:rsid w:val="00255D5D"/>
    <w:rsid w:val="002563BE"/>
    <w:rsid w:val="00256480"/>
    <w:rsid w:val="0025690C"/>
    <w:rsid w:val="00256DC8"/>
    <w:rsid w:val="00256E4E"/>
    <w:rsid w:val="00256EBE"/>
    <w:rsid w:val="00257863"/>
    <w:rsid w:val="00257AD9"/>
    <w:rsid w:val="00257C1B"/>
    <w:rsid w:val="00257FC3"/>
    <w:rsid w:val="002605CA"/>
    <w:rsid w:val="002606D4"/>
    <w:rsid w:val="00260B2C"/>
    <w:rsid w:val="002612D9"/>
    <w:rsid w:val="00261B31"/>
    <w:rsid w:val="00261CCF"/>
    <w:rsid w:val="00261CD0"/>
    <w:rsid w:val="00261E7B"/>
    <w:rsid w:val="002623DD"/>
    <w:rsid w:val="00262A2B"/>
    <w:rsid w:val="00262BF8"/>
    <w:rsid w:val="00262E44"/>
    <w:rsid w:val="00262EC4"/>
    <w:rsid w:val="00263710"/>
    <w:rsid w:val="0026391D"/>
    <w:rsid w:val="00263C96"/>
    <w:rsid w:val="00264131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B6A"/>
    <w:rsid w:val="00273D41"/>
    <w:rsid w:val="0027412B"/>
    <w:rsid w:val="00274238"/>
    <w:rsid w:val="002745E2"/>
    <w:rsid w:val="002749D9"/>
    <w:rsid w:val="002750A9"/>
    <w:rsid w:val="00275600"/>
    <w:rsid w:val="00275723"/>
    <w:rsid w:val="002757E6"/>
    <w:rsid w:val="00275C39"/>
    <w:rsid w:val="00275D14"/>
    <w:rsid w:val="00276A3F"/>
    <w:rsid w:val="0027704C"/>
    <w:rsid w:val="002778EE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A26"/>
    <w:rsid w:val="002A2A4C"/>
    <w:rsid w:val="002A36FA"/>
    <w:rsid w:val="002A37F4"/>
    <w:rsid w:val="002A3A7D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B67"/>
    <w:rsid w:val="002C0F61"/>
    <w:rsid w:val="002C173A"/>
    <w:rsid w:val="002C17E3"/>
    <w:rsid w:val="002C1D6B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5E4"/>
    <w:rsid w:val="002D4936"/>
    <w:rsid w:val="002D4F01"/>
    <w:rsid w:val="002D56BA"/>
    <w:rsid w:val="002D5AB3"/>
    <w:rsid w:val="002D653A"/>
    <w:rsid w:val="002D67EE"/>
    <w:rsid w:val="002D6AA8"/>
    <w:rsid w:val="002D7172"/>
    <w:rsid w:val="002D730B"/>
    <w:rsid w:val="002D7662"/>
    <w:rsid w:val="002D78DF"/>
    <w:rsid w:val="002D7B78"/>
    <w:rsid w:val="002D7EDC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AB8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034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2BA4"/>
    <w:rsid w:val="00323581"/>
    <w:rsid w:val="00323FA7"/>
    <w:rsid w:val="003242B8"/>
    <w:rsid w:val="00324968"/>
    <w:rsid w:val="00324BFD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C8E"/>
    <w:rsid w:val="00332FAB"/>
    <w:rsid w:val="003331B6"/>
    <w:rsid w:val="00333267"/>
    <w:rsid w:val="0033327C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CC6"/>
    <w:rsid w:val="00346DF9"/>
    <w:rsid w:val="003471F6"/>
    <w:rsid w:val="00347891"/>
    <w:rsid w:val="003479A7"/>
    <w:rsid w:val="00347AAD"/>
    <w:rsid w:val="00347EB3"/>
    <w:rsid w:val="00350585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179"/>
    <w:rsid w:val="003558E7"/>
    <w:rsid w:val="00355995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1FE"/>
    <w:rsid w:val="00361C67"/>
    <w:rsid w:val="00361FB0"/>
    <w:rsid w:val="003626E9"/>
    <w:rsid w:val="00362ABD"/>
    <w:rsid w:val="00362F8C"/>
    <w:rsid w:val="003634C5"/>
    <w:rsid w:val="00363710"/>
    <w:rsid w:val="003637AC"/>
    <w:rsid w:val="00363939"/>
    <w:rsid w:val="00363D7A"/>
    <w:rsid w:val="00363FD0"/>
    <w:rsid w:val="003646DB"/>
    <w:rsid w:val="003646E9"/>
    <w:rsid w:val="003647EB"/>
    <w:rsid w:val="00364DF3"/>
    <w:rsid w:val="003658C1"/>
    <w:rsid w:val="00365A3F"/>
    <w:rsid w:val="00365BD8"/>
    <w:rsid w:val="00365CB9"/>
    <w:rsid w:val="00365FFA"/>
    <w:rsid w:val="003661A0"/>
    <w:rsid w:val="00366ABB"/>
    <w:rsid w:val="00366B76"/>
    <w:rsid w:val="00366B81"/>
    <w:rsid w:val="00367A03"/>
    <w:rsid w:val="00367A5F"/>
    <w:rsid w:val="003705FF"/>
    <w:rsid w:val="003706DD"/>
    <w:rsid w:val="00371682"/>
    <w:rsid w:val="00371C8C"/>
    <w:rsid w:val="0037297B"/>
    <w:rsid w:val="003729E5"/>
    <w:rsid w:val="00373CB7"/>
    <w:rsid w:val="003741AF"/>
    <w:rsid w:val="00374473"/>
    <w:rsid w:val="00374945"/>
    <w:rsid w:val="003754E1"/>
    <w:rsid w:val="00375B9E"/>
    <w:rsid w:val="003767B9"/>
    <w:rsid w:val="00376D8A"/>
    <w:rsid w:val="00377B2F"/>
    <w:rsid w:val="00377DAD"/>
    <w:rsid w:val="0038009B"/>
    <w:rsid w:val="00380234"/>
    <w:rsid w:val="0038024C"/>
    <w:rsid w:val="00380850"/>
    <w:rsid w:val="003808F4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06F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74E"/>
    <w:rsid w:val="003A792A"/>
    <w:rsid w:val="003A7C4D"/>
    <w:rsid w:val="003A7C9B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005"/>
    <w:rsid w:val="003B2582"/>
    <w:rsid w:val="003B259A"/>
    <w:rsid w:val="003B2B1C"/>
    <w:rsid w:val="003B3082"/>
    <w:rsid w:val="003B31A1"/>
    <w:rsid w:val="003B3A7F"/>
    <w:rsid w:val="003B3F5C"/>
    <w:rsid w:val="003B4693"/>
    <w:rsid w:val="003B4801"/>
    <w:rsid w:val="003B49BE"/>
    <w:rsid w:val="003B4DBD"/>
    <w:rsid w:val="003B4DFA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148"/>
    <w:rsid w:val="003C31F2"/>
    <w:rsid w:val="003C33CF"/>
    <w:rsid w:val="003C3AED"/>
    <w:rsid w:val="003C4035"/>
    <w:rsid w:val="003C40C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216"/>
    <w:rsid w:val="003E64D1"/>
    <w:rsid w:val="003E663A"/>
    <w:rsid w:val="003E6A6A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855"/>
    <w:rsid w:val="0041296D"/>
    <w:rsid w:val="0041319A"/>
    <w:rsid w:val="0041390F"/>
    <w:rsid w:val="00413B03"/>
    <w:rsid w:val="00413BF2"/>
    <w:rsid w:val="00413D17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0C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4728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C8A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674E"/>
    <w:rsid w:val="0043677F"/>
    <w:rsid w:val="00436A83"/>
    <w:rsid w:val="00436BBE"/>
    <w:rsid w:val="00436F0E"/>
    <w:rsid w:val="00436FC6"/>
    <w:rsid w:val="0043788D"/>
    <w:rsid w:val="00437E0D"/>
    <w:rsid w:val="00440351"/>
    <w:rsid w:val="00440AAE"/>
    <w:rsid w:val="00440C8E"/>
    <w:rsid w:val="0044102C"/>
    <w:rsid w:val="0044134F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91C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2043"/>
    <w:rsid w:val="004620F8"/>
    <w:rsid w:val="004627E4"/>
    <w:rsid w:val="00462A1A"/>
    <w:rsid w:val="00462DF8"/>
    <w:rsid w:val="00462E13"/>
    <w:rsid w:val="004632F2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54F5"/>
    <w:rsid w:val="004656F7"/>
    <w:rsid w:val="00465EA8"/>
    <w:rsid w:val="0046611F"/>
    <w:rsid w:val="00466216"/>
    <w:rsid w:val="004662CD"/>
    <w:rsid w:val="004664CB"/>
    <w:rsid w:val="00466562"/>
    <w:rsid w:val="004667CE"/>
    <w:rsid w:val="00467B49"/>
    <w:rsid w:val="00467CCC"/>
    <w:rsid w:val="00470093"/>
    <w:rsid w:val="0047020E"/>
    <w:rsid w:val="00470415"/>
    <w:rsid w:val="004706E9"/>
    <w:rsid w:val="00470945"/>
    <w:rsid w:val="004709B0"/>
    <w:rsid w:val="00470B46"/>
    <w:rsid w:val="00470DD4"/>
    <w:rsid w:val="00470F3C"/>
    <w:rsid w:val="0047110F"/>
    <w:rsid w:val="004714C2"/>
    <w:rsid w:val="00471698"/>
    <w:rsid w:val="00471A06"/>
    <w:rsid w:val="00471A42"/>
    <w:rsid w:val="00471FF1"/>
    <w:rsid w:val="004721EB"/>
    <w:rsid w:val="00472253"/>
    <w:rsid w:val="0047272D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787"/>
    <w:rsid w:val="00475F3E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685"/>
    <w:rsid w:val="00485737"/>
    <w:rsid w:val="0048631F"/>
    <w:rsid w:val="0048636B"/>
    <w:rsid w:val="00486648"/>
    <w:rsid w:val="00486DD6"/>
    <w:rsid w:val="00487057"/>
    <w:rsid w:val="00487154"/>
    <w:rsid w:val="0048729A"/>
    <w:rsid w:val="00487C1D"/>
    <w:rsid w:val="00490143"/>
    <w:rsid w:val="004903D4"/>
    <w:rsid w:val="004908A3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6CEF"/>
    <w:rsid w:val="004A718A"/>
    <w:rsid w:val="004A7F02"/>
    <w:rsid w:val="004B01F9"/>
    <w:rsid w:val="004B084E"/>
    <w:rsid w:val="004B0922"/>
    <w:rsid w:val="004B0C2B"/>
    <w:rsid w:val="004B0D21"/>
    <w:rsid w:val="004B0D86"/>
    <w:rsid w:val="004B137C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8D2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57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3BEF"/>
    <w:rsid w:val="004C4058"/>
    <w:rsid w:val="004C41BC"/>
    <w:rsid w:val="004C4304"/>
    <w:rsid w:val="004C4485"/>
    <w:rsid w:val="004C4A24"/>
    <w:rsid w:val="004C4B9E"/>
    <w:rsid w:val="004C4D2E"/>
    <w:rsid w:val="004C50CA"/>
    <w:rsid w:val="004C51A4"/>
    <w:rsid w:val="004C521F"/>
    <w:rsid w:val="004C5A68"/>
    <w:rsid w:val="004C604B"/>
    <w:rsid w:val="004C63D0"/>
    <w:rsid w:val="004C65E3"/>
    <w:rsid w:val="004C6807"/>
    <w:rsid w:val="004C698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A6D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3AB2"/>
    <w:rsid w:val="004E3B5D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DC"/>
    <w:rsid w:val="004F7BA3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DA7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086"/>
    <w:rsid w:val="0052036D"/>
    <w:rsid w:val="00520459"/>
    <w:rsid w:val="0052056B"/>
    <w:rsid w:val="00520EE9"/>
    <w:rsid w:val="0052146B"/>
    <w:rsid w:val="005214BF"/>
    <w:rsid w:val="005215B1"/>
    <w:rsid w:val="00521B72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6ECE"/>
    <w:rsid w:val="00527BD9"/>
    <w:rsid w:val="00527D23"/>
    <w:rsid w:val="0053036B"/>
    <w:rsid w:val="00530DE3"/>
    <w:rsid w:val="0053139C"/>
    <w:rsid w:val="005322D2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713"/>
    <w:rsid w:val="00537C04"/>
    <w:rsid w:val="00540169"/>
    <w:rsid w:val="005401E1"/>
    <w:rsid w:val="00540421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405F"/>
    <w:rsid w:val="0054437B"/>
    <w:rsid w:val="00544CC0"/>
    <w:rsid w:val="00544D57"/>
    <w:rsid w:val="00544E87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530"/>
    <w:rsid w:val="005538C1"/>
    <w:rsid w:val="00553AC0"/>
    <w:rsid w:val="00553F3D"/>
    <w:rsid w:val="00554632"/>
    <w:rsid w:val="0055482E"/>
    <w:rsid w:val="0055492A"/>
    <w:rsid w:val="00554A49"/>
    <w:rsid w:val="0055522C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F20"/>
    <w:rsid w:val="0056400D"/>
    <w:rsid w:val="00564235"/>
    <w:rsid w:val="00564670"/>
    <w:rsid w:val="00564CA3"/>
    <w:rsid w:val="00564DB1"/>
    <w:rsid w:val="005654C7"/>
    <w:rsid w:val="00565ACB"/>
    <w:rsid w:val="00565B6E"/>
    <w:rsid w:val="005662F3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9A8"/>
    <w:rsid w:val="00570C55"/>
    <w:rsid w:val="00571197"/>
    <w:rsid w:val="0057121B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512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2E"/>
    <w:rsid w:val="00586DF2"/>
    <w:rsid w:val="00586FE2"/>
    <w:rsid w:val="0058738D"/>
    <w:rsid w:val="005873AA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37B1"/>
    <w:rsid w:val="005B3E97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B82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FF4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9BC"/>
    <w:rsid w:val="005F1A3A"/>
    <w:rsid w:val="005F1C2F"/>
    <w:rsid w:val="005F22C3"/>
    <w:rsid w:val="005F2C81"/>
    <w:rsid w:val="005F2CC3"/>
    <w:rsid w:val="005F2D6C"/>
    <w:rsid w:val="005F2F83"/>
    <w:rsid w:val="005F342A"/>
    <w:rsid w:val="005F36F4"/>
    <w:rsid w:val="005F4237"/>
    <w:rsid w:val="005F43B9"/>
    <w:rsid w:val="005F43F8"/>
    <w:rsid w:val="005F443E"/>
    <w:rsid w:val="005F47D3"/>
    <w:rsid w:val="005F4B61"/>
    <w:rsid w:val="005F4D14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136"/>
    <w:rsid w:val="006053BF"/>
    <w:rsid w:val="006058F5"/>
    <w:rsid w:val="00606CAA"/>
    <w:rsid w:val="00606D93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AE8"/>
    <w:rsid w:val="00613DFB"/>
    <w:rsid w:val="0061464A"/>
    <w:rsid w:val="0061464C"/>
    <w:rsid w:val="00614781"/>
    <w:rsid w:val="00614C35"/>
    <w:rsid w:val="00614C5A"/>
    <w:rsid w:val="00614F69"/>
    <w:rsid w:val="00615350"/>
    <w:rsid w:val="00615AD2"/>
    <w:rsid w:val="00615E1C"/>
    <w:rsid w:val="006160D6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CD"/>
    <w:rsid w:val="00624AFF"/>
    <w:rsid w:val="00624B32"/>
    <w:rsid w:val="00624B6B"/>
    <w:rsid w:val="00624DC3"/>
    <w:rsid w:val="006254DF"/>
    <w:rsid w:val="006255AA"/>
    <w:rsid w:val="006256CC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500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6D08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03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503A"/>
    <w:rsid w:val="00645084"/>
    <w:rsid w:val="006461C8"/>
    <w:rsid w:val="0064628F"/>
    <w:rsid w:val="00646D23"/>
    <w:rsid w:val="00646ECA"/>
    <w:rsid w:val="0064728D"/>
    <w:rsid w:val="0064787C"/>
    <w:rsid w:val="00647D64"/>
    <w:rsid w:val="00647ECE"/>
    <w:rsid w:val="00650A2A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83B"/>
    <w:rsid w:val="00657C85"/>
    <w:rsid w:val="00660007"/>
    <w:rsid w:val="00660679"/>
    <w:rsid w:val="00660870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F02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9BE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78F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7F7"/>
    <w:rsid w:val="00690963"/>
    <w:rsid w:val="006915A8"/>
    <w:rsid w:val="00691730"/>
    <w:rsid w:val="0069173B"/>
    <w:rsid w:val="00691C83"/>
    <w:rsid w:val="00691E81"/>
    <w:rsid w:val="006928E6"/>
    <w:rsid w:val="00693996"/>
    <w:rsid w:val="00693B9D"/>
    <w:rsid w:val="006940FB"/>
    <w:rsid w:val="0069421D"/>
    <w:rsid w:val="006943BC"/>
    <w:rsid w:val="006944DF"/>
    <w:rsid w:val="00694C46"/>
    <w:rsid w:val="00695730"/>
    <w:rsid w:val="006957C2"/>
    <w:rsid w:val="00695CA4"/>
    <w:rsid w:val="00695D5B"/>
    <w:rsid w:val="006966C1"/>
    <w:rsid w:val="00696ACE"/>
    <w:rsid w:val="00697082"/>
    <w:rsid w:val="0069722B"/>
    <w:rsid w:val="0069722F"/>
    <w:rsid w:val="00697FA3"/>
    <w:rsid w:val="006A0B55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2F2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2E0"/>
    <w:rsid w:val="006A67FE"/>
    <w:rsid w:val="006A6B09"/>
    <w:rsid w:val="006A6EEF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5F87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D5B"/>
    <w:rsid w:val="006D016F"/>
    <w:rsid w:val="006D04FA"/>
    <w:rsid w:val="006D0542"/>
    <w:rsid w:val="006D0E5D"/>
    <w:rsid w:val="006D1086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413"/>
    <w:rsid w:val="006D6982"/>
    <w:rsid w:val="006D6A1D"/>
    <w:rsid w:val="006D6BFF"/>
    <w:rsid w:val="006D6C3F"/>
    <w:rsid w:val="006D71C6"/>
    <w:rsid w:val="006D7510"/>
    <w:rsid w:val="006D76C9"/>
    <w:rsid w:val="006D7B1E"/>
    <w:rsid w:val="006E02B7"/>
    <w:rsid w:val="006E0471"/>
    <w:rsid w:val="006E04F0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42"/>
    <w:rsid w:val="006E4DED"/>
    <w:rsid w:val="006E4DF9"/>
    <w:rsid w:val="006E4F67"/>
    <w:rsid w:val="006E59E8"/>
    <w:rsid w:val="006E5B71"/>
    <w:rsid w:val="006E5F60"/>
    <w:rsid w:val="006E6316"/>
    <w:rsid w:val="006E6465"/>
    <w:rsid w:val="006E64CF"/>
    <w:rsid w:val="006E688C"/>
    <w:rsid w:val="006E6F68"/>
    <w:rsid w:val="006E70A0"/>
    <w:rsid w:val="006E7621"/>
    <w:rsid w:val="006E78BE"/>
    <w:rsid w:val="006E78E6"/>
    <w:rsid w:val="006E7E5A"/>
    <w:rsid w:val="006E7E67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70033C"/>
    <w:rsid w:val="00700AA7"/>
    <w:rsid w:val="00700ACE"/>
    <w:rsid w:val="00700C8F"/>
    <w:rsid w:val="00701506"/>
    <w:rsid w:val="00701566"/>
    <w:rsid w:val="007018B1"/>
    <w:rsid w:val="007019FD"/>
    <w:rsid w:val="00701A0B"/>
    <w:rsid w:val="00701B48"/>
    <w:rsid w:val="00701D74"/>
    <w:rsid w:val="007021B1"/>
    <w:rsid w:val="00702225"/>
    <w:rsid w:val="007023A4"/>
    <w:rsid w:val="00702454"/>
    <w:rsid w:val="00702480"/>
    <w:rsid w:val="007024AD"/>
    <w:rsid w:val="0070274E"/>
    <w:rsid w:val="00702BA5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00C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31C"/>
    <w:rsid w:val="00712A53"/>
    <w:rsid w:val="00713271"/>
    <w:rsid w:val="0071367F"/>
    <w:rsid w:val="00713810"/>
    <w:rsid w:val="0071382B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127"/>
    <w:rsid w:val="007279D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5A3"/>
    <w:rsid w:val="0074468E"/>
    <w:rsid w:val="00744A75"/>
    <w:rsid w:val="00744CA9"/>
    <w:rsid w:val="0074512F"/>
    <w:rsid w:val="00745823"/>
    <w:rsid w:val="00745B7E"/>
    <w:rsid w:val="00745D3F"/>
    <w:rsid w:val="00745FC9"/>
    <w:rsid w:val="00746CE1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86F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9BF"/>
    <w:rsid w:val="00757C14"/>
    <w:rsid w:val="00757CEB"/>
    <w:rsid w:val="00757D79"/>
    <w:rsid w:val="00760019"/>
    <w:rsid w:val="007602AE"/>
    <w:rsid w:val="00760F25"/>
    <w:rsid w:val="00761027"/>
    <w:rsid w:val="0076144A"/>
    <w:rsid w:val="00761B06"/>
    <w:rsid w:val="00761B8C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22"/>
    <w:rsid w:val="00770600"/>
    <w:rsid w:val="00770E9A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3F9"/>
    <w:rsid w:val="0079344A"/>
    <w:rsid w:val="007936EF"/>
    <w:rsid w:val="00794713"/>
    <w:rsid w:val="007947D1"/>
    <w:rsid w:val="0079493E"/>
    <w:rsid w:val="00794A95"/>
    <w:rsid w:val="00794ADA"/>
    <w:rsid w:val="00795220"/>
    <w:rsid w:val="007957E9"/>
    <w:rsid w:val="007958FE"/>
    <w:rsid w:val="00795906"/>
    <w:rsid w:val="0079599F"/>
    <w:rsid w:val="00795B64"/>
    <w:rsid w:val="007961DA"/>
    <w:rsid w:val="00796239"/>
    <w:rsid w:val="007964AC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5D4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3EE"/>
    <w:rsid w:val="007B44D6"/>
    <w:rsid w:val="007B49EF"/>
    <w:rsid w:val="007B4A67"/>
    <w:rsid w:val="007B4B27"/>
    <w:rsid w:val="007B4B9B"/>
    <w:rsid w:val="007B52C6"/>
    <w:rsid w:val="007B576A"/>
    <w:rsid w:val="007B5CC6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FF3"/>
    <w:rsid w:val="007F17AC"/>
    <w:rsid w:val="007F1AED"/>
    <w:rsid w:val="007F1B57"/>
    <w:rsid w:val="007F1C55"/>
    <w:rsid w:val="007F2A8E"/>
    <w:rsid w:val="007F2F75"/>
    <w:rsid w:val="007F30B8"/>
    <w:rsid w:val="007F3900"/>
    <w:rsid w:val="007F3AC9"/>
    <w:rsid w:val="007F3C55"/>
    <w:rsid w:val="007F4147"/>
    <w:rsid w:val="007F47C0"/>
    <w:rsid w:val="007F485B"/>
    <w:rsid w:val="007F4901"/>
    <w:rsid w:val="007F4E6F"/>
    <w:rsid w:val="007F5A62"/>
    <w:rsid w:val="007F5A69"/>
    <w:rsid w:val="007F6487"/>
    <w:rsid w:val="007F6928"/>
    <w:rsid w:val="007F6AC0"/>
    <w:rsid w:val="007F7490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C33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36B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E77"/>
    <w:rsid w:val="00834F7A"/>
    <w:rsid w:val="008351F5"/>
    <w:rsid w:val="008354FB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A4C"/>
    <w:rsid w:val="00841F83"/>
    <w:rsid w:val="008421D3"/>
    <w:rsid w:val="008424CD"/>
    <w:rsid w:val="0084265E"/>
    <w:rsid w:val="00842D48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53E"/>
    <w:rsid w:val="008466C4"/>
    <w:rsid w:val="00846FF7"/>
    <w:rsid w:val="008472C2"/>
    <w:rsid w:val="00847480"/>
    <w:rsid w:val="00847777"/>
    <w:rsid w:val="0085008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0E8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7A2"/>
    <w:rsid w:val="00864989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BA5"/>
    <w:rsid w:val="00882D3F"/>
    <w:rsid w:val="0088343B"/>
    <w:rsid w:val="00883C4A"/>
    <w:rsid w:val="00883DC9"/>
    <w:rsid w:val="00884422"/>
    <w:rsid w:val="008844EA"/>
    <w:rsid w:val="0088460D"/>
    <w:rsid w:val="008849FB"/>
    <w:rsid w:val="00884B28"/>
    <w:rsid w:val="00884CBA"/>
    <w:rsid w:val="00885AC8"/>
    <w:rsid w:val="00885E78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D01"/>
    <w:rsid w:val="00891ECD"/>
    <w:rsid w:val="008922C7"/>
    <w:rsid w:val="0089237A"/>
    <w:rsid w:val="00892769"/>
    <w:rsid w:val="008929D4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AFA"/>
    <w:rsid w:val="00894B23"/>
    <w:rsid w:val="00894B77"/>
    <w:rsid w:val="00894BF0"/>
    <w:rsid w:val="00895056"/>
    <w:rsid w:val="00895352"/>
    <w:rsid w:val="00895AEF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6B1B"/>
    <w:rsid w:val="008A6C86"/>
    <w:rsid w:val="008A7334"/>
    <w:rsid w:val="008A762D"/>
    <w:rsid w:val="008A7D4F"/>
    <w:rsid w:val="008B01BF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DF5"/>
    <w:rsid w:val="008B7E5D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60B6"/>
    <w:rsid w:val="008D6DB2"/>
    <w:rsid w:val="008D6E6A"/>
    <w:rsid w:val="008D72CD"/>
    <w:rsid w:val="008D76CD"/>
    <w:rsid w:val="008D788A"/>
    <w:rsid w:val="008D7FBD"/>
    <w:rsid w:val="008D7FC3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5EC"/>
    <w:rsid w:val="00902679"/>
    <w:rsid w:val="00902D43"/>
    <w:rsid w:val="009032DE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07C9C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643"/>
    <w:rsid w:val="0093065F"/>
    <w:rsid w:val="00930C4A"/>
    <w:rsid w:val="00930DEC"/>
    <w:rsid w:val="00930E8B"/>
    <w:rsid w:val="0093133B"/>
    <w:rsid w:val="00931626"/>
    <w:rsid w:val="009316F0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9BB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67B7"/>
    <w:rsid w:val="0094728D"/>
    <w:rsid w:val="00950080"/>
    <w:rsid w:val="00950A9F"/>
    <w:rsid w:val="00950C25"/>
    <w:rsid w:val="00950D4B"/>
    <w:rsid w:val="00951052"/>
    <w:rsid w:val="009510D0"/>
    <w:rsid w:val="00951232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611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2DAB"/>
    <w:rsid w:val="009634C9"/>
    <w:rsid w:val="0096394A"/>
    <w:rsid w:val="00963CB5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AAB"/>
    <w:rsid w:val="00967E11"/>
    <w:rsid w:val="00967EF8"/>
    <w:rsid w:val="00967F5C"/>
    <w:rsid w:val="0097026C"/>
    <w:rsid w:val="009703E1"/>
    <w:rsid w:val="00970750"/>
    <w:rsid w:val="009712A9"/>
    <w:rsid w:val="00971416"/>
    <w:rsid w:val="009715FB"/>
    <w:rsid w:val="00971A16"/>
    <w:rsid w:val="00971AF4"/>
    <w:rsid w:val="00971D05"/>
    <w:rsid w:val="009720A7"/>
    <w:rsid w:val="009722AD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722"/>
    <w:rsid w:val="00976E75"/>
    <w:rsid w:val="00977112"/>
    <w:rsid w:val="00977458"/>
    <w:rsid w:val="00977574"/>
    <w:rsid w:val="0097796C"/>
    <w:rsid w:val="00977AC0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3C24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70E6"/>
    <w:rsid w:val="00997514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2469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52"/>
    <w:rsid w:val="009A7FF5"/>
    <w:rsid w:val="009B0662"/>
    <w:rsid w:val="009B1157"/>
    <w:rsid w:val="009B13C7"/>
    <w:rsid w:val="009B1411"/>
    <w:rsid w:val="009B1750"/>
    <w:rsid w:val="009B19CD"/>
    <w:rsid w:val="009B1B6E"/>
    <w:rsid w:val="009B1CDA"/>
    <w:rsid w:val="009B2212"/>
    <w:rsid w:val="009B23C7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C00FB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4E61"/>
    <w:rsid w:val="009C523A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165"/>
    <w:rsid w:val="009D417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6FEA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DC"/>
    <w:rsid w:val="009E39B4"/>
    <w:rsid w:val="009E3E43"/>
    <w:rsid w:val="009E3F8E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D3A"/>
    <w:rsid w:val="009E7FC8"/>
    <w:rsid w:val="009F0124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F31"/>
    <w:rsid w:val="00A110E5"/>
    <w:rsid w:val="00A113FC"/>
    <w:rsid w:val="00A1167D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482"/>
    <w:rsid w:val="00A13647"/>
    <w:rsid w:val="00A13D38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742"/>
    <w:rsid w:val="00A178C3"/>
    <w:rsid w:val="00A17EB2"/>
    <w:rsid w:val="00A20085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D0C"/>
    <w:rsid w:val="00A26D33"/>
    <w:rsid w:val="00A2719B"/>
    <w:rsid w:val="00A275B5"/>
    <w:rsid w:val="00A27E35"/>
    <w:rsid w:val="00A301D3"/>
    <w:rsid w:val="00A30BCF"/>
    <w:rsid w:val="00A310BF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DED"/>
    <w:rsid w:val="00A33F1B"/>
    <w:rsid w:val="00A34907"/>
    <w:rsid w:val="00A34A72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0B8"/>
    <w:rsid w:val="00A371D6"/>
    <w:rsid w:val="00A372AE"/>
    <w:rsid w:val="00A375BC"/>
    <w:rsid w:val="00A3760D"/>
    <w:rsid w:val="00A37722"/>
    <w:rsid w:val="00A379EC"/>
    <w:rsid w:val="00A37BD7"/>
    <w:rsid w:val="00A40130"/>
    <w:rsid w:val="00A403B8"/>
    <w:rsid w:val="00A40519"/>
    <w:rsid w:val="00A4097E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4DD"/>
    <w:rsid w:val="00A51A86"/>
    <w:rsid w:val="00A51C48"/>
    <w:rsid w:val="00A51DDA"/>
    <w:rsid w:val="00A528C5"/>
    <w:rsid w:val="00A529C3"/>
    <w:rsid w:val="00A53777"/>
    <w:rsid w:val="00A53B4D"/>
    <w:rsid w:val="00A53B65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CD7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5B3"/>
    <w:rsid w:val="00A726B4"/>
    <w:rsid w:val="00A73422"/>
    <w:rsid w:val="00A73656"/>
    <w:rsid w:val="00A736A6"/>
    <w:rsid w:val="00A73E16"/>
    <w:rsid w:val="00A74EAC"/>
    <w:rsid w:val="00A753C3"/>
    <w:rsid w:val="00A7616C"/>
    <w:rsid w:val="00A762DC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283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FF2"/>
    <w:rsid w:val="00A8676A"/>
    <w:rsid w:val="00A87254"/>
    <w:rsid w:val="00A879B5"/>
    <w:rsid w:val="00A87A49"/>
    <w:rsid w:val="00A87A9F"/>
    <w:rsid w:val="00A87D76"/>
    <w:rsid w:val="00A87DC3"/>
    <w:rsid w:val="00A87DE5"/>
    <w:rsid w:val="00A903E7"/>
    <w:rsid w:val="00A904FC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007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78"/>
    <w:rsid w:val="00AA110E"/>
    <w:rsid w:val="00AA11EF"/>
    <w:rsid w:val="00AA126E"/>
    <w:rsid w:val="00AA1798"/>
    <w:rsid w:val="00AA198D"/>
    <w:rsid w:val="00AA1D5F"/>
    <w:rsid w:val="00AA1FC3"/>
    <w:rsid w:val="00AA226E"/>
    <w:rsid w:val="00AA256A"/>
    <w:rsid w:val="00AA2732"/>
    <w:rsid w:val="00AA27D2"/>
    <w:rsid w:val="00AA34B2"/>
    <w:rsid w:val="00AA3688"/>
    <w:rsid w:val="00AA3927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164A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5FF2"/>
    <w:rsid w:val="00AB6486"/>
    <w:rsid w:val="00AB6E17"/>
    <w:rsid w:val="00AB6E47"/>
    <w:rsid w:val="00AB763E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1D5"/>
    <w:rsid w:val="00AE1473"/>
    <w:rsid w:val="00AE18D2"/>
    <w:rsid w:val="00AE1C9D"/>
    <w:rsid w:val="00AE2529"/>
    <w:rsid w:val="00AE29B3"/>
    <w:rsid w:val="00AE3341"/>
    <w:rsid w:val="00AE3533"/>
    <w:rsid w:val="00AE36B1"/>
    <w:rsid w:val="00AE3AAB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161"/>
    <w:rsid w:val="00AF216E"/>
    <w:rsid w:val="00AF2531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970"/>
    <w:rsid w:val="00AF7506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7C8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F66"/>
    <w:rsid w:val="00B0615A"/>
    <w:rsid w:val="00B066FE"/>
    <w:rsid w:val="00B068E4"/>
    <w:rsid w:val="00B06B15"/>
    <w:rsid w:val="00B06C25"/>
    <w:rsid w:val="00B0744A"/>
    <w:rsid w:val="00B0769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4B93"/>
    <w:rsid w:val="00B1515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83E"/>
    <w:rsid w:val="00B27AC7"/>
    <w:rsid w:val="00B27E3B"/>
    <w:rsid w:val="00B303A7"/>
    <w:rsid w:val="00B30470"/>
    <w:rsid w:val="00B304E8"/>
    <w:rsid w:val="00B30589"/>
    <w:rsid w:val="00B3074D"/>
    <w:rsid w:val="00B30FE7"/>
    <w:rsid w:val="00B311E5"/>
    <w:rsid w:val="00B31D86"/>
    <w:rsid w:val="00B3220E"/>
    <w:rsid w:val="00B323D1"/>
    <w:rsid w:val="00B32626"/>
    <w:rsid w:val="00B327B6"/>
    <w:rsid w:val="00B328A1"/>
    <w:rsid w:val="00B329E7"/>
    <w:rsid w:val="00B32B4F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99"/>
    <w:rsid w:val="00B359AA"/>
    <w:rsid w:val="00B35A71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47F08"/>
    <w:rsid w:val="00B50352"/>
    <w:rsid w:val="00B50BC6"/>
    <w:rsid w:val="00B50E40"/>
    <w:rsid w:val="00B513A4"/>
    <w:rsid w:val="00B516C3"/>
    <w:rsid w:val="00B5194F"/>
    <w:rsid w:val="00B51978"/>
    <w:rsid w:val="00B51D05"/>
    <w:rsid w:val="00B51D43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643"/>
    <w:rsid w:val="00B56972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1BE"/>
    <w:rsid w:val="00B76485"/>
    <w:rsid w:val="00B769F5"/>
    <w:rsid w:val="00B77509"/>
    <w:rsid w:val="00B77AD6"/>
    <w:rsid w:val="00B77C1E"/>
    <w:rsid w:val="00B801E2"/>
    <w:rsid w:val="00B807F2"/>
    <w:rsid w:val="00B80C85"/>
    <w:rsid w:val="00B81135"/>
    <w:rsid w:val="00B81517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5FE0"/>
    <w:rsid w:val="00B8616E"/>
    <w:rsid w:val="00B86BDE"/>
    <w:rsid w:val="00B86DBA"/>
    <w:rsid w:val="00B87AB9"/>
    <w:rsid w:val="00B87CC9"/>
    <w:rsid w:val="00B87EEC"/>
    <w:rsid w:val="00B90486"/>
    <w:rsid w:val="00B9076D"/>
    <w:rsid w:val="00B908D6"/>
    <w:rsid w:val="00B90FFD"/>
    <w:rsid w:val="00B912D1"/>
    <w:rsid w:val="00B9140E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5E75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7D9"/>
    <w:rsid w:val="00BA1883"/>
    <w:rsid w:val="00BA1C43"/>
    <w:rsid w:val="00BA1D69"/>
    <w:rsid w:val="00BA2162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3D6"/>
    <w:rsid w:val="00BA5515"/>
    <w:rsid w:val="00BA592E"/>
    <w:rsid w:val="00BA623A"/>
    <w:rsid w:val="00BA650F"/>
    <w:rsid w:val="00BA69DF"/>
    <w:rsid w:val="00BA6F4C"/>
    <w:rsid w:val="00BA75B2"/>
    <w:rsid w:val="00BB0043"/>
    <w:rsid w:val="00BB0106"/>
    <w:rsid w:val="00BB03DC"/>
    <w:rsid w:val="00BB0B5F"/>
    <w:rsid w:val="00BB0BFD"/>
    <w:rsid w:val="00BB0E03"/>
    <w:rsid w:val="00BB0E55"/>
    <w:rsid w:val="00BB110C"/>
    <w:rsid w:val="00BB1122"/>
    <w:rsid w:val="00BB139C"/>
    <w:rsid w:val="00BB175F"/>
    <w:rsid w:val="00BB20C0"/>
    <w:rsid w:val="00BB237C"/>
    <w:rsid w:val="00BB251A"/>
    <w:rsid w:val="00BB260C"/>
    <w:rsid w:val="00BB2B94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405F"/>
    <w:rsid w:val="00BC406B"/>
    <w:rsid w:val="00BC4D60"/>
    <w:rsid w:val="00BC4E8E"/>
    <w:rsid w:val="00BC52A3"/>
    <w:rsid w:val="00BC5796"/>
    <w:rsid w:val="00BC5969"/>
    <w:rsid w:val="00BC5C7C"/>
    <w:rsid w:val="00BC5DE5"/>
    <w:rsid w:val="00BC615E"/>
    <w:rsid w:val="00BC6179"/>
    <w:rsid w:val="00BC6A81"/>
    <w:rsid w:val="00BC6AFB"/>
    <w:rsid w:val="00BC6E70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41AC"/>
    <w:rsid w:val="00BE4AD6"/>
    <w:rsid w:val="00BE4B52"/>
    <w:rsid w:val="00BE4D51"/>
    <w:rsid w:val="00BE4D8E"/>
    <w:rsid w:val="00BE4EEE"/>
    <w:rsid w:val="00BE52CE"/>
    <w:rsid w:val="00BE53F8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BF4"/>
    <w:rsid w:val="00BE7E82"/>
    <w:rsid w:val="00BF02E2"/>
    <w:rsid w:val="00BF0C5E"/>
    <w:rsid w:val="00BF0D8A"/>
    <w:rsid w:val="00BF0F6C"/>
    <w:rsid w:val="00BF108B"/>
    <w:rsid w:val="00BF10A7"/>
    <w:rsid w:val="00BF10E7"/>
    <w:rsid w:val="00BF176F"/>
    <w:rsid w:val="00BF1905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6EB"/>
    <w:rsid w:val="00BF3A52"/>
    <w:rsid w:val="00BF41AA"/>
    <w:rsid w:val="00BF47DD"/>
    <w:rsid w:val="00BF526D"/>
    <w:rsid w:val="00BF537F"/>
    <w:rsid w:val="00BF5AE7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A"/>
    <w:rsid w:val="00C0272E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12"/>
    <w:rsid w:val="00C117FC"/>
    <w:rsid w:val="00C11837"/>
    <w:rsid w:val="00C11B42"/>
    <w:rsid w:val="00C12067"/>
    <w:rsid w:val="00C120FC"/>
    <w:rsid w:val="00C12126"/>
    <w:rsid w:val="00C121EF"/>
    <w:rsid w:val="00C124C0"/>
    <w:rsid w:val="00C12805"/>
    <w:rsid w:val="00C12A0C"/>
    <w:rsid w:val="00C133C3"/>
    <w:rsid w:val="00C1482C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464"/>
    <w:rsid w:val="00C3271C"/>
    <w:rsid w:val="00C327D3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9A4"/>
    <w:rsid w:val="00C34B5A"/>
    <w:rsid w:val="00C35376"/>
    <w:rsid w:val="00C35405"/>
    <w:rsid w:val="00C35A66"/>
    <w:rsid w:val="00C35BEB"/>
    <w:rsid w:val="00C35CCC"/>
    <w:rsid w:val="00C361B5"/>
    <w:rsid w:val="00C362A1"/>
    <w:rsid w:val="00C362CF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AF"/>
    <w:rsid w:val="00C42CFE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519E"/>
    <w:rsid w:val="00C45AAF"/>
    <w:rsid w:val="00C45BDC"/>
    <w:rsid w:val="00C46040"/>
    <w:rsid w:val="00C4635F"/>
    <w:rsid w:val="00C4692F"/>
    <w:rsid w:val="00C47C2C"/>
    <w:rsid w:val="00C47D62"/>
    <w:rsid w:val="00C503B6"/>
    <w:rsid w:val="00C50C02"/>
    <w:rsid w:val="00C50CD5"/>
    <w:rsid w:val="00C50D17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A7C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8E4"/>
    <w:rsid w:val="00C87ECE"/>
    <w:rsid w:val="00C87FF7"/>
    <w:rsid w:val="00C9012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92E"/>
    <w:rsid w:val="00CB1C7F"/>
    <w:rsid w:val="00CB1F4E"/>
    <w:rsid w:val="00CB22EE"/>
    <w:rsid w:val="00CB2324"/>
    <w:rsid w:val="00CB2548"/>
    <w:rsid w:val="00CB27C7"/>
    <w:rsid w:val="00CB2C5D"/>
    <w:rsid w:val="00CB2E26"/>
    <w:rsid w:val="00CB3BBC"/>
    <w:rsid w:val="00CB45AD"/>
    <w:rsid w:val="00CB46F6"/>
    <w:rsid w:val="00CB4786"/>
    <w:rsid w:val="00CB49A1"/>
    <w:rsid w:val="00CB4ECA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705"/>
    <w:rsid w:val="00CB7739"/>
    <w:rsid w:val="00CB7923"/>
    <w:rsid w:val="00CB7DC2"/>
    <w:rsid w:val="00CC008A"/>
    <w:rsid w:val="00CC096B"/>
    <w:rsid w:val="00CC0E44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745"/>
    <w:rsid w:val="00CE1B50"/>
    <w:rsid w:val="00CE1E6D"/>
    <w:rsid w:val="00CE2120"/>
    <w:rsid w:val="00CE25E2"/>
    <w:rsid w:val="00CE2D0A"/>
    <w:rsid w:val="00CE3458"/>
    <w:rsid w:val="00CE37B3"/>
    <w:rsid w:val="00CE3A85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BA2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998"/>
    <w:rsid w:val="00D01B49"/>
    <w:rsid w:val="00D0225B"/>
    <w:rsid w:val="00D02491"/>
    <w:rsid w:val="00D024D4"/>
    <w:rsid w:val="00D02DE5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70"/>
    <w:rsid w:val="00D33DF3"/>
    <w:rsid w:val="00D34260"/>
    <w:rsid w:val="00D345E8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AC7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60C1"/>
    <w:rsid w:val="00D46BC3"/>
    <w:rsid w:val="00D46F44"/>
    <w:rsid w:val="00D46FC2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57DB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67FDD"/>
    <w:rsid w:val="00D70206"/>
    <w:rsid w:val="00D70268"/>
    <w:rsid w:val="00D70270"/>
    <w:rsid w:val="00D70BA3"/>
    <w:rsid w:val="00D71318"/>
    <w:rsid w:val="00D71802"/>
    <w:rsid w:val="00D71AF8"/>
    <w:rsid w:val="00D71EEC"/>
    <w:rsid w:val="00D7206A"/>
    <w:rsid w:val="00D72527"/>
    <w:rsid w:val="00D72585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7CF"/>
    <w:rsid w:val="00D978A6"/>
    <w:rsid w:val="00D97A46"/>
    <w:rsid w:val="00D97B35"/>
    <w:rsid w:val="00D97B45"/>
    <w:rsid w:val="00DA011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4525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09CC"/>
    <w:rsid w:val="00DB119D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83D"/>
    <w:rsid w:val="00DC7AE7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67B"/>
    <w:rsid w:val="00DE5B31"/>
    <w:rsid w:val="00DE5B88"/>
    <w:rsid w:val="00DE61D9"/>
    <w:rsid w:val="00DE6878"/>
    <w:rsid w:val="00DE6B01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9A"/>
    <w:rsid w:val="00E017A4"/>
    <w:rsid w:val="00E01AD5"/>
    <w:rsid w:val="00E022D5"/>
    <w:rsid w:val="00E02384"/>
    <w:rsid w:val="00E026B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47"/>
    <w:rsid w:val="00E12F9E"/>
    <w:rsid w:val="00E13456"/>
    <w:rsid w:val="00E137EC"/>
    <w:rsid w:val="00E141A6"/>
    <w:rsid w:val="00E14FF0"/>
    <w:rsid w:val="00E152C2"/>
    <w:rsid w:val="00E15653"/>
    <w:rsid w:val="00E157D1"/>
    <w:rsid w:val="00E15899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89"/>
    <w:rsid w:val="00E228C9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C31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76A"/>
    <w:rsid w:val="00E37916"/>
    <w:rsid w:val="00E3795C"/>
    <w:rsid w:val="00E40022"/>
    <w:rsid w:val="00E4108D"/>
    <w:rsid w:val="00E41D07"/>
    <w:rsid w:val="00E41D23"/>
    <w:rsid w:val="00E4248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1EC5"/>
    <w:rsid w:val="00E6233A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5C7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4AA3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3E9"/>
    <w:rsid w:val="00EA47D0"/>
    <w:rsid w:val="00EA4879"/>
    <w:rsid w:val="00EA4EED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548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294"/>
    <w:rsid w:val="00ED146C"/>
    <w:rsid w:val="00ED194F"/>
    <w:rsid w:val="00ED1A81"/>
    <w:rsid w:val="00ED1BCB"/>
    <w:rsid w:val="00ED1DD6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023"/>
    <w:rsid w:val="00ED5245"/>
    <w:rsid w:val="00ED5380"/>
    <w:rsid w:val="00ED5509"/>
    <w:rsid w:val="00ED5D4D"/>
    <w:rsid w:val="00ED5F4A"/>
    <w:rsid w:val="00ED6020"/>
    <w:rsid w:val="00ED6A4D"/>
    <w:rsid w:val="00ED6DA0"/>
    <w:rsid w:val="00ED6F05"/>
    <w:rsid w:val="00ED6F72"/>
    <w:rsid w:val="00ED71B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220C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5E12"/>
    <w:rsid w:val="00F060C5"/>
    <w:rsid w:val="00F063B9"/>
    <w:rsid w:val="00F06869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554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3C5"/>
    <w:rsid w:val="00F23637"/>
    <w:rsid w:val="00F239BB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60A"/>
    <w:rsid w:val="00F31E20"/>
    <w:rsid w:val="00F321F0"/>
    <w:rsid w:val="00F324EA"/>
    <w:rsid w:val="00F32589"/>
    <w:rsid w:val="00F32749"/>
    <w:rsid w:val="00F328A2"/>
    <w:rsid w:val="00F32A3D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EF1"/>
    <w:rsid w:val="00F66020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75F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85F"/>
    <w:rsid w:val="00F80BC9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E55"/>
    <w:rsid w:val="00F82F1D"/>
    <w:rsid w:val="00F83104"/>
    <w:rsid w:val="00F835D0"/>
    <w:rsid w:val="00F83749"/>
    <w:rsid w:val="00F83AE4"/>
    <w:rsid w:val="00F8409B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AC"/>
    <w:rsid w:val="00F860F2"/>
    <w:rsid w:val="00F862A2"/>
    <w:rsid w:val="00F86539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AE8"/>
    <w:rsid w:val="00F92C50"/>
    <w:rsid w:val="00F92C59"/>
    <w:rsid w:val="00F93178"/>
    <w:rsid w:val="00F93476"/>
    <w:rsid w:val="00F93540"/>
    <w:rsid w:val="00F93BC8"/>
    <w:rsid w:val="00F94271"/>
    <w:rsid w:val="00F94408"/>
    <w:rsid w:val="00F947BA"/>
    <w:rsid w:val="00F94ABE"/>
    <w:rsid w:val="00F950D2"/>
    <w:rsid w:val="00F95164"/>
    <w:rsid w:val="00F951E6"/>
    <w:rsid w:val="00F9569E"/>
    <w:rsid w:val="00F95998"/>
    <w:rsid w:val="00F959D8"/>
    <w:rsid w:val="00F95A28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DBF"/>
    <w:rsid w:val="00FB1E4C"/>
    <w:rsid w:val="00FB241A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F43"/>
    <w:rsid w:val="00FC625D"/>
    <w:rsid w:val="00FC63A5"/>
    <w:rsid w:val="00FC6827"/>
    <w:rsid w:val="00FC7363"/>
    <w:rsid w:val="00FC7A63"/>
    <w:rsid w:val="00FC7CFE"/>
    <w:rsid w:val="00FD0264"/>
    <w:rsid w:val="00FD0410"/>
    <w:rsid w:val="00FD0EB6"/>
    <w:rsid w:val="00FD11F7"/>
    <w:rsid w:val="00FD12AF"/>
    <w:rsid w:val="00FD12CA"/>
    <w:rsid w:val="00FD1409"/>
    <w:rsid w:val="00FD18DD"/>
    <w:rsid w:val="00FD2098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452"/>
    <w:rsid w:val="00FD78CA"/>
    <w:rsid w:val="00FE04D5"/>
    <w:rsid w:val="00FE07AB"/>
    <w:rsid w:val="00FE082D"/>
    <w:rsid w:val="00FE0C88"/>
    <w:rsid w:val="00FE187D"/>
    <w:rsid w:val="00FE209B"/>
    <w:rsid w:val="00FE241A"/>
    <w:rsid w:val="00FE3067"/>
    <w:rsid w:val="00FE3574"/>
    <w:rsid w:val="00FE39A5"/>
    <w:rsid w:val="00FE3ABB"/>
    <w:rsid w:val="00FE3F31"/>
    <w:rsid w:val="00FE3F59"/>
    <w:rsid w:val="00FE4173"/>
    <w:rsid w:val="00FE419C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AE4"/>
    <w:rsid w:val="00FF4B76"/>
    <w:rsid w:val="00FF4B8D"/>
    <w:rsid w:val="00FF4CA1"/>
    <w:rsid w:val="00FF5737"/>
    <w:rsid w:val="00FF578C"/>
    <w:rsid w:val="00FF5B26"/>
    <w:rsid w:val="00FF5F2C"/>
    <w:rsid w:val="00FF631F"/>
    <w:rsid w:val="00FF64DB"/>
    <w:rsid w:val="00FF6A60"/>
    <w:rsid w:val="00FF7423"/>
    <w:rsid w:val="00FF76F5"/>
    <w:rsid w:val="00FF773F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B19C-70EC-49BA-8ED3-63949F8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12</Pages>
  <Words>4373</Words>
  <Characters>25803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297</cp:revision>
  <cp:lastPrinted>2020-01-16T12:02:00Z</cp:lastPrinted>
  <dcterms:created xsi:type="dcterms:W3CDTF">2021-12-08T12:41:00Z</dcterms:created>
  <dcterms:modified xsi:type="dcterms:W3CDTF">2022-01-14T10:17:00Z</dcterms:modified>
</cp:coreProperties>
</file>